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E4031" w14:textId="77777777" w:rsidR="002E55F2" w:rsidRPr="002E55F2" w:rsidRDefault="002E55F2" w:rsidP="002E55F2">
      <w:pPr>
        <w:spacing w:after="240"/>
        <w:rPr>
          <w:rFonts w:eastAsia="Times New Roman"/>
          <w:b/>
          <w:bCs/>
          <w:kern w:val="32"/>
          <w:sz w:val="28"/>
          <w:szCs w:val="32"/>
        </w:rPr>
      </w:pPr>
      <w:r w:rsidRPr="002E55F2">
        <w:rPr>
          <w:rFonts w:eastAsia="Times New Roman"/>
          <w:b/>
          <w:bCs/>
          <w:kern w:val="32"/>
          <w:sz w:val="28"/>
          <w:szCs w:val="32"/>
        </w:rPr>
        <w:t>SICK cancels participation in the SPS</w:t>
      </w:r>
    </w:p>
    <w:p w14:paraId="1C517F6E" w14:textId="77777777" w:rsidR="002E55F2" w:rsidRPr="002E55F2" w:rsidRDefault="002E55F2" w:rsidP="002E55F2">
      <w:pPr>
        <w:spacing w:after="240"/>
        <w:rPr>
          <w:rFonts w:eastAsia="Times New Roman"/>
          <w:kern w:val="32"/>
        </w:rPr>
      </w:pPr>
    </w:p>
    <w:p w14:paraId="7D925A73" w14:textId="07C9E494" w:rsidR="002E55F2" w:rsidRPr="005B328E" w:rsidRDefault="002E55F2" w:rsidP="002E55F2">
      <w:pPr>
        <w:spacing w:after="240"/>
        <w:rPr>
          <w:rFonts w:eastAsia="Times New Roman"/>
          <w:b/>
          <w:bCs/>
          <w:kern w:val="32"/>
        </w:rPr>
      </w:pPr>
      <w:r w:rsidRPr="005B328E">
        <w:rPr>
          <w:rFonts w:eastAsia="Times New Roman"/>
          <w:b/>
          <w:bCs/>
          <w:kern w:val="32"/>
        </w:rPr>
        <w:t>Düsseldorf</w:t>
      </w:r>
      <w:r w:rsidRPr="005B328E">
        <w:rPr>
          <w:rFonts w:eastAsia="Times New Roman"/>
          <w:b/>
          <w:bCs/>
          <w:kern w:val="32"/>
        </w:rPr>
        <w:t xml:space="preserve"> / Germany</w:t>
      </w:r>
      <w:r w:rsidRPr="005B328E">
        <w:rPr>
          <w:rFonts w:eastAsia="Times New Roman"/>
          <w:b/>
          <w:bCs/>
          <w:kern w:val="32"/>
        </w:rPr>
        <w:t>, November 16</w:t>
      </w:r>
      <w:r w:rsidR="005B328E" w:rsidRPr="005B328E">
        <w:rPr>
          <w:rFonts w:eastAsia="Times New Roman"/>
          <w:b/>
          <w:bCs/>
          <w:kern w:val="32"/>
          <w:vertAlign w:val="superscript"/>
        </w:rPr>
        <w:t>th</w:t>
      </w:r>
      <w:r w:rsidR="005B328E" w:rsidRPr="005B328E">
        <w:rPr>
          <w:rFonts w:eastAsia="Times New Roman"/>
          <w:b/>
          <w:bCs/>
          <w:kern w:val="32"/>
        </w:rPr>
        <w:t>,</w:t>
      </w:r>
      <w:r w:rsidRPr="005B328E">
        <w:rPr>
          <w:rFonts w:eastAsia="Times New Roman"/>
          <w:b/>
          <w:bCs/>
          <w:kern w:val="32"/>
        </w:rPr>
        <w:t xml:space="preserve"> 2021 - Due to the increasing incidence values ​​in Germany, SICK cancels participation in the SPS Smart Production Solution in Nuremberg from November 23</w:t>
      </w:r>
      <w:r w:rsidR="005B328E">
        <w:rPr>
          <w:rFonts w:eastAsia="Times New Roman"/>
          <w:b/>
          <w:bCs/>
          <w:kern w:val="32"/>
        </w:rPr>
        <w:t>rd</w:t>
      </w:r>
      <w:r w:rsidRPr="005B328E">
        <w:rPr>
          <w:rFonts w:eastAsia="Times New Roman"/>
          <w:b/>
          <w:bCs/>
          <w:kern w:val="32"/>
        </w:rPr>
        <w:t xml:space="preserve"> to 25</w:t>
      </w:r>
      <w:r w:rsidR="005B328E">
        <w:rPr>
          <w:rFonts w:eastAsia="Times New Roman"/>
          <w:b/>
          <w:bCs/>
          <w:kern w:val="32"/>
        </w:rPr>
        <w:t>th</w:t>
      </w:r>
      <w:r w:rsidRPr="005B328E">
        <w:rPr>
          <w:rFonts w:eastAsia="Times New Roman"/>
          <w:b/>
          <w:bCs/>
          <w:kern w:val="32"/>
        </w:rPr>
        <w:t>, 2021 in Nuremberg.</w:t>
      </w:r>
    </w:p>
    <w:p w14:paraId="3D923930" w14:textId="38722C6A" w:rsidR="002E55F2" w:rsidRPr="002E55F2" w:rsidRDefault="002E55F2" w:rsidP="002E55F2">
      <w:pPr>
        <w:spacing w:after="240"/>
        <w:rPr>
          <w:rFonts w:eastAsia="Times New Roman"/>
          <w:kern w:val="32"/>
        </w:rPr>
      </w:pPr>
      <w:r w:rsidRPr="002E55F2">
        <w:rPr>
          <w:rFonts w:eastAsia="Times New Roman"/>
          <w:kern w:val="32"/>
        </w:rPr>
        <w:t xml:space="preserve">SICK is observing the rising COVID19 incidence values ​​in Germany and especially in Bavaria and Nuremberg with increasing concern. </w:t>
      </w:r>
      <w:r w:rsidR="005B328E">
        <w:rPr>
          <w:rFonts w:eastAsia="Times New Roman"/>
          <w:kern w:val="32"/>
        </w:rPr>
        <w:t>‘</w:t>
      </w:r>
      <w:r w:rsidRPr="002E55F2">
        <w:rPr>
          <w:rFonts w:eastAsia="Times New Roman"/>
          <w:kern w:val="32"/>
        </w:rPr>
        <w:t>We give the health protection and the safety of our customers and employees the highest priority</w:t>
      </w:r>
      <w:r w:rsidR="005B328E">
        <w:rPr>
          <w:rFonts w:eastAsia="Times New Roman"/>
          <w:kern w:val="32"/>
        </w:rPr>
        <w:t>’,</w:t>
      </w:r>
      <w:r w:rsidRPr="002E55F2">
        <w:rPr>
          <w:rFonts w:eastAsia="Times New Roman"/>
          <w:kern w:val="32"/>
        </w:rPr>
        <w:t xml:space="preserve"> explains Dr. Thomas </w:t>
      </w:r>
      <w:proofErr w:type="spellStart"/>
      <w:r w:rsidRPr="002E55F2">
        <w:rPr>
          <w:rFonts w:eastAsia="Times New Roman"/>
          <w:kern w:val="32"/>
        </w:rPr>
        <w:t>Höfling</w:t>
      </w:r>
      <w:proofErr w:type="spellEnd"/>
      <w:r w:rsidRPr="002E55F2">
        <w:rPr>
          <w:rFonts w:eastAsia="Times New Roman"/>
          <w:kern w:val="32"/>
        </w:rPr>
        <w:t xml:space="preserve">, Managing Director of SICK </w:t>
      </w:r>
      <w:proofErr w:type="spellStart"/>
      <w:r w:rsidRPr="002E55F2">
        <w:rPr>
          <w:rFonts w:eastAsia="Times New Roman"/>
          <w:kern w:val="32"/>
        </w:rPr>
        <w:t>Vertriebs</w:t>
      </w:r>
      <w:proofErr w:type="spellEnd"/>
      <w:r w:rsidRPr="002E55F2">
        <w:rPr>
          <w:rFonts w:eastAsia="Times New Roman"/>
          <w:kern w:val="32"/>
        </w:rPr>
        <w:t>-GmbH</w:t>
      </w:r>
      <w:r w:rsidR="005B328E">
        <w:rPr>
          <w:rFonts w:eastAsia="Times New Roman"/>
          <w:kern w:val="32"/>
        </w:rPr>
        <w:t xml:space="preserve"> Germany</w:t>
      </w:r>
      <w:r w:rsidRPr="002E55F2">
        <w:rPr>
          <w:rFonts w:eastAsia="Times New Roman"/>
          <w:kern w:val="32"/>
        </w:rPr>
        <w:t xml:space="preserve">. </w:t>
      </w:r>
      <w:r w:rsidR="005B328E">
        <w:rPr>
          <w:rFonts w:eastAsia="Times New Roman"/>
          <w:kern w:val="32"/>
        </w:rPr>
        <w:t>‘</w:t>
      </w:r>
      <w:r w:rsidRPr="002E55F2">
        <w:rPr>
          <w:rFonts w:eastAsia="Times New Roman"/>
          <w:kern w:val="32"/>
        </w:rPr>
        <w:t>That is why we decided not to take part in the SPS in Nuremberg this year</w:t>
      </w:r>
      <w:r w:rsidR="005B328E">
        <w:rPr>
          <w:rFonts w:eastAsia="Times New Roman"/>
          <w:kern w:val="32"/>
        </w:rPr>
        <w:t>’</w:t>
      </w:r>
      <w:r w:rsidRPr="002E55F2">
        <w:rPr>
          <w:rFonts w:eastAsia="Times New Roman"/>
          <w:kern w:val="32"/>
        </w:rPr>
        <w:t xml:space="preserve">, </w:t>
      </w:r>
      <w:proofErr w:type="spellStart"/>
      <w:r w:rsidRPr="002E55F2">
        <w:rPr>
          <w:rFonts w:eastAsia="Times New Roman"/>
          <w:kern w:val="32"/>
        </w:rPr>
        <w:t>Höfling</w:t>
      </w:r>
      <w:proofErr w:type="spellEnd"/>
      <w:r w:rsidRPr="002E55F2">
        <w:rPr>
          <w:rFonts w:eastAsia="Times New Roman"/>
          <w:kern w:val="32"/>
        </w:rPr>
        <w:t xml:space="preserve"> continued. In doing so, the company is following the recommendations of the Robert Koch Institute to refrain from participating in major events. “We are still convinced that trade fairs are irreplaceable as face-to-face events </w:t>
      </w:r>
      <w:proofErr w:type="gramStart"/>
      <w:r w:rsidRPr="002E55F2">
        <w:rPr>
          <w:rFonts w:eastAsia="Times New Roman"/>
          <w:kern w:val="32"/>
        </w:rPr>
        <w:t>in order to</w:t>
      </w:r>
      <w:proofErr w:type="gramEnd"/>
      <w:r w:rsidRPr="002E55F2">
        <w:rPr>
          <w:rFonts w:eastAsia="Times New Roman"/>
          <w:kern w:val="32"/>
        </w:rPr>
        <w:t xml:space="preserve"> maintain personal customer contact, demonstrate our innovative strength and make our solutions tangible. </w:t>
      </w:r>
      <w:proofErr w:type="gramStart"/>
      <w:r w:rsidRPr="002E55F2">
        <w:rPr>
          <w:rFonts w:eastAsia="Times New Roman"/>
          <w:kern w:val="32"/>
        </w:rPr>
        <w:t>At the moment</w:t>
      </w:r>
      <w:proofErr w:type="gramEnd"/>
      <w:r w:rsidRPr="002E55F2">
        <w:rPr>
          <w:rFonts w:eastAsia="Times New Roman"/>
          <w:kern w:val="32"/>
        </w:rPr>
        <w:t>, however, the health aspects must be prioritized over economic interests,</w:t>
      </w:r>
      <w:r w:rsidR="005B328E">
        <w:rPr>
          <w:rFonts w:eastAsia="Times New Roman"/>
          <w:kern w:val="32"/>
        </w:rPr>
        <w:t>’</w:t>
      </w:r>
      <w:r w:rsidRPr="002E55F2">
        <w:rPr>
          <w:rFonts w:eastAsia="Times New Roman"/>
          <w:kern w:val="32"/>
        </w:rPr>
        <w:t xml:space="preserve"> adds </w:t>
      </w:r>
      <w:proofErr w:type="spellStart"/>
      <w:r w:rsidRPr="002E55F2">
        <w:rPr>
          <w:rFonts w:eastAsia="Times New Roman"/>
          <w:kern w:val="32"/>
        </w:rPr>
        <w:t>Höfling</w:t>
      </w:r>
      <w:proofErr w:type="spellEnd"/>
      <w:r w:rsidRPr="002E55F2">
        <w:rPr>
          <w:rFonts w:eastAsia="Times New Roman"/>
          <w:kern w:val="32"/>
        </w:rPr>
        <w:t>.</w:t>
      </w:r>
    </w:p>
    <w:p w14:paraId="2596BA44" w14:textId="3D77FA61" w:rsidR="002759E2" w:rsidRPr="002E55F2" w:rsidRDefault="002E55F2" w:rsidP="002E55F2">
      <w:pPr>
        <w:spacing w:after="240"/>
        <w:rPr>
          <w:rFonts w:cs="Arial"/>
          <w:sz w:val="14"/>
          <w:szCs w:val="14"/>
        </w:rPr>
      </w:pPr>
      <w:r w:rsidRPr="002E55F2">
        <w:rPr>
          <w:rFonts w:eastAsia="Times New Roman"/>
          <w:kern w:val="32"/>
        </w:rPr>
        <w:t>All the news about the product highlights that SICK wanted to present at the SPS will be available for download in the coming days.</w:t>
      </w:r>
    </w:p>
    <w:p w14:paraId="0FB14CCD" w14:textId="77777777" w:rsidR="002E55F2" w:rsidRDefault="002E55F2" w:rsidP="00F32B42">
      <w:pPr>
        <w:spacing w:after="120"/>
      </w:pPr>
      <w:bookmarkStart w:id="0" w:name="_Hlk85460401"/>
    </w:p>
    <w:p w14:paraId="67CD562B" w14:textId="5B420B1D" w:rsidR="00F32B42" w:rsidRDefault="00F32B42" w:rsidP="00F32B42">
      <w:pPr>
        <w:spacing w:after="120"/>
        <w:rPr>
          <w:rFonts w:cs="Arial"/>
          <w:szCs w:val="20"/>
        </w:rPr>
      </w:pPr>
      <w:r>
        <w:t>Contact</w:t>
      </w:r>
    </w:p>
    <w:p w14:paraId="4D653F36" w14:textId="77777777" w:rsidR="00653996" w:rsidRDefault="00653996" w:rsidP="00653996">
      <w:pPr>
        <w:spacing w:after="120"/>
        <w:rPr>
          <w:rFonts w:cs="Arial"/>
          <w:szCs w:val="20"/>
        </w:rPr>
      </w:pPr>
      <w:r>
        <w:t>Melanie Jendro │PR Manager │melanie.jendro@sick.de</w:t>
      </w:r>
    </w:p>
    <w:p w14:paraId="4036C7CB" w14:textId="77777777" w:rsidR="00653996" w:rsidRDefault="00653996" w:rsidP="00653996">
      <w:pPr>
        <w:spacing w:after="120"/>
        <w:rPr>
          <w:rFonts w:cs="Arial"/>
          <w:szCs w:val="20"/>
        </w:rPr>
      </w:pPr>
      <w:r>
        <w:t>+49 7681 202-4183 │+49 151 741 035 31</w:t>
      </w:r>
    </w:p>
    <w:p w14:paraId="280FFB64" w14:textId="0915D62F" w:rsidR="00F32B42" w:rsidRDefault="00F32B42" w:rsidP="00F32B42">
      <w:pPr>
        <w:spacing w:after="120"/>
        <w:rPr>
          <w:rFonts w:cs="Arial"/>
          <w:color w:val="000000"/>
          <w:szCs w:val="20"/>
        </w:rPr>
      </w:pPr>
    </w:p>
    <w:p w14:paraId="7E44D15B" w14:textId="36D02334" w:rsidR="006F7CDC" w:rsidRPr="00441994" w:rsidRDefault="00F32B42" w:rsidP="00F32B42">
      <w:pPr>
        <w:pStyle w:val="Textkrper"/>
        <w:spacing w:line="249" w:lineRule="auto"/>
        <w:ind w:right="111"/>
        <w:jc w:val="both"/>
        <w:rPr>
          <w:color w:val="007EC3"/>
        </w:rPr>
      </w:pPr>
      <w:r>
        <w:rPr>
          <w:color w:val="007EC3"/>
        </w:rPr>
        <w:t xml:space="preserve">SICK is one of the world’s leading solutions providers for sensor-based applications in the industrial sector. Founded in 1946 by Dr.-Ing. e. h. Erwin Sick, the company with headquarters in </w:t>
      </w:r>
      <w:proofErr w:type="spellStart"/>
      <w:r>
        <w:rPr>
          <w:color w:val="007EC3"/>
        </w:rPr>
        <w:t>Waldkirch</w:t>
      </w:r>
      <w:proofErr w:type="spellEnd"/>
      <w:r>
        <w:rPr>
          <w:color w:val="007EC3"/>
        </w:rPr>
        <w:t xml:space="preserve"> </w:t>
      </w:r>
      <w:proofErr w:type="spellStart"/>
      <w:r>
        <w:rPr>
          <w:color w:val="007EC3"/>
        </w:rPr>
        <w:t>im</w:t>
      </w:r>
      <w:proofErr w:type="spellEnd"/>
      <w:r>
        <w:rPr>
          <w:color w:val="007EC3"/>
        </w:rPr>
        <w:t xml:space="preserve"> Breisgau near Freiburg ranks among the technological market leaders. With more than 50 subsidiaries and equity investments as well as numerous representative offices, SICK maintains a presence around the globe. In the 2020 fiscal year, SICK had more than 10,000 employees worldwide and a group revenue of around EUR 1.7 billion. </w:t>
      </w:r>
      <w:r>
        <w:rPr>
          <w:color w:val="0070C0"/>
        </w:rPr>
        <w:t xml:space="preserve">SICK </w:t>
      </w:r>
      <w:proofErr w:type="spellStart"/>
      <w:r>
        <w:rPr>
          <w:color w:val="0070C0"/>
        </w:rPr>
        <w:t>Vertriebs</w:t>
      </w:r>
      <w:proofErr w:type="spellEnd"/>
      <w:r>
        <w:rPr>
          <w:color w:val="0070C0"/>
        </w:rPr>
        <w:t xml:space="preserve">-GmbH in Düsseldorf </w:t>
      </w:r>
      <w:r>
        <w:rPr>
          <w:color w:val="0070C0"/>
          <w:shd w:val="clear" w:color="auto" w:fill="FFFFFF"/>
        </w:rPr>
        <w:t>is a 100% subsidiary of the </w:t>
      </w:r>
      <w:r>
        <w:rPr>
          <w:rStyle w:val="Fett"/>
          <w:b w:val="0"/>
          <w:color w:val="0070C0"/>
          <w:shd w:val="clear" w:color="auto" w:fill="FFFFFF"/>
        </w:rPr>
        <w:t>SICK</w:t>
      </w:r>
      <w:r>
        <w:rPr>
          <w:color w:val="0070C0"/>
          <w:shd w:val="clear" w:color="auto" w:fill="FFFFFF"/>
        </w:rPr>
        <w:t xml:space="preserve"> Group and is responsible for all </w:t>
      </w:r>
      <w:r>
        <w:rPr>
          <w:rStyle w:val="Fett"/>
          <w:b w:val="0"/>
          <w:color w:val="0070C0"/>
          <w:shd w:val="clear" w:color="auto" w:fill="FFFFFF"/>
        </w:rPr>
        <w:t>sales</w:t>
      </w:r>
      <w:r>
        <w:rPr>
          <w:color w:val="0070C0"/>
          <w:shd w:val="clear" w:color="auto" w:fill="FFFFFF"/>
        </w:rPr>
        <w:t> of products and services from </w:t>
      </w:r>
      <w:r>
        <w:rPr>
          <w:rStyle w:val="Fett"/>
          <w:b w:val="0"/>
          <w:color w:val="0070C0"/>
          <w:shd w:val="clear" w:color="auto" w:fill="FFFFFF"/>
        </w:rPr>
        <w:t>SICK</w:t>
      </w:r>
      <w:r>
        <w:rPr>
          <w:b/>
          <w:color w:val="0070C0"/>
          <w:shd w:val="clear" w:color="auto" w:fill="FFFFFF"/>
        </w:rPr>
        <w:t> </w:t>
      </w:r>
      <w:r>
        <w:rPr>
          <w:color w:val="0070C0"/>
          <w:shd w:val="clear" w:color="auto" w:fill="FFFFFF"/>
        </w:rPr>
        <w:t>in Germany.</w:t>
      </w:r>
    </w:p>
    <w:p w14:paraId="46EF873F" w14:textId="77777777" w:rsidR="006F7CDC" w:rsidRPr="006F7CDC" w:rsidRDefault="006F7CDC" w:rsidP="00F32B42">
      <w:pPr>
        <w:pStyle w:val="Textkrper"/>
        <w:spacing w:line="249" w:lineRule="auto"/>
        <w:ind w:right="111"/>
        <w:jc w:val="both"/>
      </w:pPr>
    </w:p>
    <w:p w14:paraId="62BFE673" w14:textId="23173290" w:rsidR="00A65168" w:rsidRDefault="00F32B42" w:rsidP="00F32B42">
      <w:pPr>
        <w:pStyle w:val="Textkrper"/>
        <w:spacing w:line="249" w:lineRule="auto"/>
        <w:ind w:right="111"/>
        <w:jc w:val="both"/>
        <w:rPr>
          <w:rFonts w:ascii="Helv" w:hAnsi="Helv" w:cs="Helv"/>
          <w:color w:val="0082BF"/>
        </w:rPr>
      </w:pPr>
      <w:r>
        <w:rPr>
          <w:rFonts w:ascii="Helv" w:hAnsi="Helv"/>
          <w:color w:val="0082BF"/>
        </w:rPr>
        <w:t xml:space="preserve">Additional information about SICK is available at </w:t>
      </w:r>
      <w:hyperlink r:id="rId8" w:history="1">
        <w:r>
          <w:rPr>
            <w:rFonts w:ascii="Helv" w:hAnsi="Helv"/>
            <w:color w:val="0082BF"/>
          </w:rPr>
          <w:t>http://www.sick.com</w:t>
        </w:r>
      </w:hyperlink>
      <w:r>
        <w:rPr>
          <w:rFonts w:ascii="Helv" w:hAnsi="Helv"/>
          <w:color w:val="0082BF"/>
        </w:rPr>
        <w:t xml:space="preserve"> or +49 (0)7681 202-4183.</w:t>
      </w:r>
      <w:bookmarkEnd w:id="0"/>
    </w:p>
    <w:sectPr w:rsidR="00A65168"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9471D" w14:textId="77777777" w:rsidR="00AE2BE2" w:rsidRDefault="00AE2BE2" w:rsidP="00CB0E99">
      <w:pPr>
        <w:spacing w:line="240" w:lineRule="auto"/>
      </w:pPr>
      <w:r>
        <w:separator/>
      </w:r>
    </w:p>
  </w:endnote>
  <w:endnote w:type="continuationSeparator" w:id="0">
    <w:p w14:paraId="4608CDC5" w14:textId="77777777" w:rsidR="00AE2BE2" w:rsidRDefault="00AE2BE2"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FE18" w14:textId="77777777" w:rsidR="000C46CB" w:rsidRPr="00E273D4" w:rsidRDefault="000C46CB"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Pr>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Pr>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EA25" w14:textId="77777777" w:rsidR="000C46CB" w:rsidRPr="004D70DF" w:rsidRDefault="000C46CB"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69379" w14:textId="77777777" w:rsidR="00AE2BE2" w:rsidRDefault="00AE2BE2" w:rsidP="00CB0E99">
      <w:pPr>
        <w:spacing w:line="240" w:lineRule="auto"/>
      </w:pPr>
      <w:r>
        <w:separator/>
      </w:r>
    </w:p>
  </w:footnote>
  <w:footnote w:type="continuationSeparator" w:id="0">
    <w:p w14:paraId="5DB653C4" w14:textId="77777777" w:rsidR="00AE2BE2" w:rsidRDefault="00AE2BE2"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FD074" w14:textId="77777777" w:rsidR="000C46CB" w:rsidRPr="005774AB" w:rsidRDefault="000C46CB" w:rsidP="007D7404">
    <w:pPr>
      <w:spacing w:line="384" w:lineRule="exact"/>
      <w:rPr>
        <w:rFonts w:cs="Arial"/>
        <w:color w:val="0070C0"/>
        <w:szCs w:val="20"/>
      </w:rPr>
    </w:pPr>
    <w:r>
      <w:rPr>
        <w:noProof/>
      </w:rPr>
      <w:drawing>
        <wp:anchor distT="0" distB="0" distL="114300" distR="114300" simplePos="0" relativeHeight="251657216" behindDoc="1" locked="0" layoutInCell="1" allowOverlap="1" wp14:anchorId="328308E8" wp14:editId="67F9867E">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73DF" w14:textId="77777777" w:rsidR="000C46CB" w:rsidRPr="00D36503" w:rsidRDefault="000C46CB"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INFORMATION</w:t>
    </w:r>
  </w:p>
  <w:p w14:paraId="4B9F06FB" w14:textId="77777777" w:rsidR="000C46CB" w:rsidRPr="00E04E05" w:rsidRDefault="000C46CB" w:rsidP="00E04E05">
    <w:pPr>
      <w:spacing w:line="384" w:lineRule="exact"/>
      <w:rPr>
        <w:rFonts w:cs="Arial"/>
        <w:szCs w:val="20"/>
      </w:rPr>
    </w:pPr>
    <w:r>
      <w:rPr>
        <w:noProof/>
        <w:color w:val="007FC3"/>
        <w:sz w:val="32"/>
      </w:rPr>
      <w:drawing>
        <wp:anchor distT="0" distB="0" distL="114300" distR="114300" simplePos="0" relativeHeight="251658240" behindDoc="1" locked="0" layoutInCell="1" allowOverlap="1" wp14:anchorId="6AA98449" wp14:editId="0444CFAC">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2D"/>
    <w:rsid w:val="000077BD"/>
    <w:rsid w:val="00047437"/>
    <w:rsid w:val="000748B5"/>
    <w:rsid w:val="0008423C"/>
    <w:rsid w:val="00084F3F"/>
    <w:rsid w:val="00092BDA"/>
    <w:rsid w:val="000C1371"/>
    <w:rsid w:val="000C46CB"/>
    <w:rsid w:val="000E2D3C"/>
    <w:rsid w:val="000F2428"/>
    <w:rsid w:val="000F5C66"/>
    <w:rsid w:val="001310B9"/>
    <w:rsid w:val="001353D4"/>
    <w:rsid w:val="00144B8E"/>
    <w:rsid w:val="0015775E"/>
    <w:rsid w:val="00161D1B"/>
    <w:rsid w:val="0017428D"/>
    <w:rsid w:val="00181272"/>
    <w:rsid w:val="00190A9B"/>
    <w:rsid w:val="001A5682"/>
    <w:rsid w:val="001B3A32"/>
    <w:rsid w:val="001B73BB"/>
    <w:rsid w:val="001C2067"/>
    <w:rsid w:val="001C6197"/>
    <w:rsid w:val="001E47B4"/>
    <w:rsid w:val="001E51CD"/>
    <w:rsid w:val="001E682D"/>
    <w:rsid w:val="00210418"/>
    <w:rsid w:val="002153CD"/>
    <w:rsid w:val="00215810"/>
    <w:rsid w:val="00216883"/>
    <w:rsid w:val="002270D3"/>
    <w:rsid w:val="00227C3D"/>
    <w:rsid w:val="002303F2"/>
    <w:rsid w:val="00241027"/>
    <w:rsid w:val="00243368"/>
    <w:rsid w:val="00246DAA"/>
    <w:rsid w:val="0025113F"/>
    <w:rsid w:val="002610B2"/>
    <w:rsid w:val="002759E2"/>
    <w:rsid w:val="00286D84"/>
    <w:rsid w:val="002B10E3"/>
    <w:rsid w:val="002C16DF"/>
    <w:rsid w:val="002E4E30"/>
    <w:rsid w:val="002E55F2"/>
    <w:rsid w:val="002E660F"/>
    <w:rsid w:val="00305D65"/>
    <w:rsid w:val="00311305"/>
    <w:rsid w:val="00365DDC"/>
    <w:rsid w:val="003764BE"/>
    <w:rsid w:val="00377DF0"/>
    <w:rsid w:val="00390C85"/>
    <w:rsid w:val="00392F4D"/>
    <w:rsid w:val="003B46B7"/>
    <w:rsid w:val="003B67A4"/>
    <w:rsid w:val="003B7380"/>
    <w:rsid w:val="003C4FBC"/>
    <w:rsid w:val="003D138B"/>
    <w:rsid w:val="00427A9D"/>
    <w:rsid w:val="0043151B"/>
    <w:rsid w:val="00441994"/>
    <w:rsid w:val="004873A3"/>
    <w:rsid w:val="004A19BF"/>
    <w:rsid w:val="004C5038"/>
    <w:rsid w:val="004D657C"/>
    <w:rsid w:val="004D70DF"/>
    <w:rsid w:val="004D70E3"/>
    <w:rsid w:val="004F23C5"/>
    <w:rsid w:val="004F6AC1"/>
    <w:rsid w:val="005027F6"/>
    <w:rsid w:val="00514A5D"/>
    <w:rsid w:val="00521A4E"/>
    <w:rsid w:val="0052698F"/>
    <w:rsid w:val="00547286"/>
    <w:rsid w:val="005554B4"/>
    <w:rsid w:val="005774AB"/>
    <w:rsid w:val="00581390"/>
    <w:rsid w:val="005864EF"/>
    <w:rsid w:val="005B328E"/>
    <w:rsid w:val="005B5F41"/>
    <w:rsid w:val="005C242C"/>
    <w:rsid w:val="005E790D"/>
    <w:rsid w:val="005F0DE6"/>
    <w:rsid w:val="005F4798"/>
    <w:rsid w:val="00605518"/>
    <w:rsid w:val="00611D2B"/>
    <w:rsid w:val="00613BF8"/>
    <w:rsid w:val="00620BA5"/>
    <w:rsid w:val="00624897"/>
    <w:rsid w:val="00624A1A"/>
    <w:rsid w:val="006374FF"/>
    <w:rsid w:val="00637F15"/>
    <w:rsid w:val="00653996"/>
    <w:rsid w:val="006A464B"/>
    <w:rsid w:val="006A725F"/>
    <w:rsid w:val="006C50E1"/>
    <w:rsid w:val="006C5AFB"/>
    <w:rsid w:val="006D7DA2"/>
    <w:rsid w:val="006F09FE"/>
    <w:rsid w:val="006F1EEB"/>
    <w:rsid w:val="006F63B6"/>
    <w:rsid w:val="006F6DE2"/>
    <w:rsid w:val="006F7CDC"/>
    <w:rsid w:val="0071029F"/>
    <w:rsid w:val="00713272"/>
    <w:rsid w:val="00721ACC"/>
    <w:rsid w:val="00727068"/>
    <w:rsid w:val="00731011"/>
    <w:rsid w:val="00735B1C"/>
    <w:rsid w:val="00744175"/>
    <w:rsid w:val="00751EF3"/>
    <w:rsid w:val="0075680B"/>
    <w:rsid w:val="007928E5"/>
    <w:rsid w:val="0079794B"/>
    <w:rsid w:val="007A0763"/>
    <w:rsid w:val="007B152C"/>
    <w:rsid w:val="007D7404"/>
    <w:rsid w:val="007E6CE3"/>
    <w:rsid w:val="007F0429"/>
    <w:rsid w:val="00817BF8"/>
    <w:rsid w:val="00882772"/>
    <w:rsid w:val="0088739E"/>
    <w:rsid w:val="008940AA"/>
    <w:rsid w:val="00894246"/>
    <w:rsid w:val="008A077B"/>
    <w:rsid w:val="008B6429"/>
    <w:rsid w:val="008C21FC"/>
    <w:rsid w:val="00910D8D"/>
    <w:rsid w:val="0094736B"/>
    <w:rsid w:val="00990718"/>
    <w:rsid w:val="0099551E"/>
    <w:rsid w:val="009B39BE"/>
    <w:rsid w:val="009C1042"/>
    <w:rsid w:val="009C7C76"/>
    <w:rsid w:val="00A112E3"/>
    <w:rsid w:val="00A33D14"/>
    <w:rsid w:val="00A363CF"/>
    <w:rsid w:val="00A4395C"/>
    <w:rsid w:val="00A4733D"/>
    <w:rsid w:val="00A65168"/>
    <w:rsid w:val="00A74E2D"/>
    <w:rsid w:val="00A775E9"/>
    <w:rsid w:val="00A863F5"/>
    <w:rsid w:val="00A927E4"/>
    <w:rsid w:val="00AB0A33"/>
    <w:rsid w:val="00AC6A93"/>
    <w:rsid w:val="00AE2BE2"/>
    <w:rsid w:val="00AE39C0"/>
    <w:rsid w:val="00AE4A53"/>
    <w:rsid w:val="00AE782F"/>
    <w:rsid w:val="00B03194"/>
    <w:rsid w:val="00B123CA"/>
    <w:rsid w:val="00B161D5"/>
    <w:rsid w:val="00B30C5E"/>
    <w:rsid w:val="00B31D5B"/>
    <w:rsid w:val="00B3723D"/>
    <w:rsid w:val="00B379F7"/>
    <w:rsid w:val="00B401DC"/>
    <w:rsid w:val="00B418F4"/>
    <w:rsid w:val="00B54F8A"/>
    <w:rsid w:val="00B82552"/>
    <w:rsid w:val="00BA26EB"/>
    <w:rsid w:val="00BB73E0"/>
    <w:rsid w:val="00BC2C42"/>
    <w:rsid w:val="00BC6C05"/>
    <w:rsid w:val="00BD1EED"/>
    <w:rsid w:val="00BD2BE3"/>
    <w:rsid w:val="00BE3E67"/>
    <w:rsid w:val="00BF1ED7"/>
    <w:rsid w:val="00C02C79"/>
    <w:rsid w:val="00C04E45"/>
    <w:rsid w:val="00C22B42"/>
    <w:rsid w:val="00C27B9E"/>
    <w:rsid w:val="00C3606D"/>
    <w:rsid w:val="00C54F84"/>
    <w:rsid w:val="00C73118"/>
    <w:rsid w:val="00C7643D"/>
    <w:rsid w:val="00C84DBD"/>
    <w:rsid w:val="00C92212"/>
    <w:rsid w:val="00CB0709"/>
    <w:rsid w:val="00CB0E99"/>
    <w:rsid w:val="00CB6416"/>
    <w:rsid w:val="00CC083F"/>
    <w:rsid w:val="00D058A1"/>
    <w:rsid w:val="00D22879"/>
    <w:rsid w:val="00D22D74"/>
    <w:rsid w:val="00D36503"/>
    <w:rsid w:val="00D42FF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50038"/>
    <w:rsid w:val="00E753B2"/>
    <w:rsid w:val="00E86D86"/>
    <w:rsid w:val="00EA1852"/>
    <w:rsid w:val="00EA231E"/>
    <w:rsid w:val="00ED34D2"/>
    <w:rsid w:val="00EE67CC"/>
    <w:rsid w:val="00F05A05"/>
    <w:rsid w:val="00F17459"/>
    <w:rsid w:val="00F25574"/>
    <w:rsid w:val="00F32B42"/>
    <w:rsid w:val="00F513F3"/>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44857BDA"/>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F32B42"/>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F32B42"/>
    <w:rPr>
      <w:rFonts w:ascii="Arial" w:eastAsia="Arial" w:hAnsi="Arial" w:cs="Arial"/>
      <w:lang w:eastAsia="en-US"/>
    </w:rPr>
  </w:style>
  <w:style w:type="character" w:styleId="Fett">
    <w:name w:val="Strong"/>
    <w:basedOn w:val="Absatz-Standardschriftart"/>
    <w:uiPriority w:val="22"/>
    <w:qFormat/>
    <w:rsid w:val="00624A1A"/>
    <w:rPr>
      <w:b/>
      <w:bCs/>
    </w:rPr>
  </w:style>
  <w:style w:type="character" w:styleId="NichtaufgelsteErwhnung">
    <w:name w:val="Unresolved Mention"/>
    <w:basedOn w:val="Absatz-Standardschriftart"/>
    <w:uiPriority w:val="99"/>
    <w:semiHidden/>
    <w:unhideWhenUsed/>
    <w:rsid w:val="00EA1852"/>
    <w:rPr>
      <w:color w:val="605E5C"/>
      <w:shd w:val="clear" w:color="auto" w:fill="E1DFDD"/>
    </w:rPr>
  </w:style>
  <w:style w:type="paragraph" w:styleId="berarbeitung">
    <w:name w:val="Revision"/>
    <w:hidden/>
    <w:uiPriority w:val="99"/>
    <w:semiHidden/>
    <w:rsid w:val="003C4FBC"/>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55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6867-8BF2-41BC-ACCC-AD9CC6CF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1</Pages>
  <Words>294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3</cp:revision>
  <cp:lastPrinted>2021-10-18T16:09:00Z</cp:lastPrinted>
  <dcterms:created xsi:type="dcterms:W3CDTF">2021-11-16T13:59:00Z</dcterms:created>
  <dcterms:modified xsi:type="dcterms:W3CDTF">2021-11-16T14:02:00Z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-183439166</vt:i4>
  </property>
  <property fmtid="{D5CDD505-2E9C-101B-9397-08002B2CF9AE}" pid="4" name="_EmailSubject">
    <vt:lpwstr>Rückfrage zur Vormesse-Pressemitteilung SPS 2021</vt:lpwstr>
  </property>
  <property fmtid="{D5CDD505-2E9C-101B-9397-08002B2CF9AE}" pid="5" name="_AuthorEmail">
    <vt:lpwstr>tobias.guettler@sick.de</vt:lpwstr>
  </property>
  <property fmtid="{D5CDD505-2E9C-101B-9397-08002B2CF9AE}" pid="6" name="_AuthorEmailDisplayName">
    <vt:lpwstr>Tobias Guettler</vt:lpwstr>
  </property>
  <property fmtid="{D5CDD505-2E9C-101B-9397-08002B2CF9AE}" pid="7" name="_ReviewingToolsShownOnce">
    <vt:lpwstr/>
  </property>
</Properties>
</file>