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2A450" w14:textId="42CE8E9F" w:rsidR="00DD4751" w:rsidRDefault="00AC5E99" w:rsidP="00E273D4">
      <w:pPr>
        <w:pStyle w:val="berschrift1"/>
      </w:pPr>
      <w:r>
        <w:t xml:space="preserve">Lector61x von SICK: </w:t>
      </w:r>
      <w:r w:rsidR="00ED50D9">
        <w:t xml:space="preserve">Codeleser für </w:t>
      </w:r>
      <w:r w:rsidR="001C7FAA">
        <w:t>Miniaturcodes</w:t>
      </w:r>
    </w:p>
    <w:p w14:paraId="13C6826F" w14:textId="77777777" w:rsidR="00D73797" w:rsidRDefault="00D73797" w:rsidP="00D73797">
      <w:pPr>
        <w:pStyle w:val="Untertitel"/>
      </w:pPr>
    </w:p>
    <w:p w14:paraId="4186890F" w14:textId="025FF733" w:rsidR="00D36503" w:rsidRPr="0006410A" w:rsidRDefault="0006410A" w:rsidP="00D73797">
      <w:pPr>
        <w:rPr>
          <w:b/>
        </w:rPr>
      </w:pPr>
      <w:r w:rsidRPr="0006410A">
        <w:rPr>
          <w:b/>
        </w:rPr>
        <w:t>Waldkirch, im</w:t>
      </w:r>
      <w:r w:rsidR="000C0BDA">
        <w:rPr>
          <w:b/>
        </w:rPr>
        <w:t xml:space="preserve"> Juli 2020 </w:t>
      </w:r>
      <w:r w:rsidRPr="0006410A">
        <w:rPr>
          <w:b/>
        </w:rPr>
        <w:t>– Mit dem Lector61x ergänzt SICK sein Portfolio kamerabasierter Codeleser. Das kompakte Gerät erfasst 1D-, 2D- und Stapelcodes zur Identifikation, Inspektion oder Inhaltskontrolle in der Produktion.</w:t>
      </w:r>
    </w:p>
    <w:p w14:paraId="6144C8C8" w14:textId="77777777" w:rsidR="0006410A" w:rsidRDefault="0006410A" w:rsidP="00D73797"/>
    <w:p w14:paraId="26D793AC" w14:textId="217A3456" w:rsidR="002B51AE" w:rsidRDefault="002B51AE" w:rsidP="00BE3E67">
      <w:pPr>
        <w:spacing w:after="240"/>
      </w:pPr>
      <w:r>
        <w:t>Der Trend hin zu Losgröße 1 treibt Entwicklungen im Bereich der Automatisierung von Fertigungsprozessen. Um trotz individueller Produkte kurze Durchlaufzeiten zu sichern und wettbewerbsfähig zu produzieren, liefer</w:t>
      </w:r>
      <w:r w:rsidR="000452CD">
        <w:t>t</w:t>
      </w:r>
      <w:r>
        <w:t xml:space="preserve"> </w:t>
      </w:r>
      <w:r w:rsidR="000452CD">
        <w:t>SICK p</w:t>
      </w:r>
      <w:r w:rsidR="002B733E">
        <w:t>assende Sensorlösungen, wie den neuen Lector61x.</w:t>
      </w:r>
      <w:r w:rsidR="0082692F">
        <w:t xml:space="preserve"> </w:t>
      </w:r>
    </w:p>
    <w:p w14:paraId="3749005B" w14:textId="26E4FF98" w:rsidR="00ED50D9" w:rsidRDefault="00CD68E1" w:rsidP="00811532">
      <w:pPr>
        <w:spacing w:after="240"/>
      </w:pPr>
      <w:r>
        <w:t xml:space="preserve">Der </w:t>
      </w:r>
      <w:r w:rsidR="002B733E">
        <w:t xml:space="preserve">kleinste </w:t>
      </w:r>
      <w:r>
        <w:t xml:space="preserve">kamerabasierte Codeleser </w:t>
      </w:r>
      <w:r w:rsidR="0082692F">
        <w:t xml:space="preserve">misst gerade einmal 30mmx40mmx50mm und </w:t>
      </w:r>
      <w:r w:rsidR="002B733E">
        <w:t xml:space="preserve">ergänzt die </w:t>
      </w:r>
      <w:proofErr w:type="spellStart"/>
      <w:r>
        <w:t>Lector</w:t>
      </w:r>
      <w:proofErr w:type="spellEnd"/>
      <w:r>
        <w:t>-Serie</w:t>
      </w:r>
      <w:r w:rsidR="002B733E">
        <w:t xml:space="preserve"> </w:t>
      </w:r>
      <w:r w:rsidR="00811532">
        <w:t>für das</w:t>
      </w:r>
      <w:r w:rsidRPr="00EA5122">
        <w:t xml:space="preserve"> Erfassen von 1D-, 2D- und Stapelcodes. </w:t>
      </w:r>
      <w:r w:rsidR="00ED50D9">
        <w:t xml:space="preserve">Diese werden neben der Logistik- und Automobilbranche für die Rückverfolgung von Bauteilen vor allem </w:t>
      </w:r>
      <w:r w:rsidR="00ED50D9">
        <w:rPr>
          <w:rFonts w:cs="Arial"/>
          <w:szCs w:val="20"/>
        </w:rPr>
        <w:t xml:space="preserve">in der sensiblen und miniaturisierten Elektronik- und Solarindustrie bei der </w:t>
      </w:r>
      <w:r w:rsidR="00ED50D9" w:rsidRPr="00CD68E1">
        <w:rPr>
          <w:rFonts w:cs="Arial"/>
          <w:szCs w:val="20"/>
        </w:rPr>
        <w:t>Elektronik-Komponenten-, Geräte- und Leiterplatten-Identifikation</w:t>
      </w:r>
      <w:r w:rsidR="00ED50D9">
        <w:rPr>
          <w:rFonts w:cs="Arial"/>
          <w:szCs w:val="20"/>
        </w:rPr>
        <w:t xml:space="preserve"> eingesetzt sowie für die </w:t>
      </w:r>
      <w:r w:rsidR="00ED50D9" w:rsidRPr="00CD68E1">
        <w:rPr>
          <w:rFonts w:cs="Arial"/>
          <w:szCs w:val="20"/>
        </w:rPr>
        <w:t xml:space="preserve">Datumcode-Inspektion, </w:t>
      </w:r>
      <w:proofErr w:type="spellStart"/>
      <w:r w:rsidR="00ED50D9" w:rsidRPr="00CD68E1">
        <w:rPr>
          <w:rFonts w:cs="Arial"/>
          <w:szCs w:val="20"/>
        </w:rPr>
        <w:t>Serialisierung</w:t>
      </w:r>
      <w:proofErr w:type="spellEnd"/>
      <w:r w:rsidR="00ED50D9" w:rsidRPr="00CD68E1">
        <w:rPr>
          <w:rFonts w:cs="Arial"/>
          <w:szCs w:val="20"/>
        </w:rPr>
        <w:t xml:space="preserve"> und Packungsinhaltskontrolle</w:t>
      </w:r>
      <w:r w:rsidR="00ED50D9">
        <w:rPr>
          <w:rFonts w:cs="Arial"/>
          <w:szCs w:val="20"/>
        </w:rPr>
        <w:t xml:space="preserve"> in der Konsumgüterindustrie eingesetzt. </w:t>
      </w:r>
    </w:p>
    <w:p w14:paraId="3303155D" w14:textId="421539AC" w:rsidR="00ED50D9" w:rsidRDefault="00811532" w:rsidP="00BE3E67">
      <w:pPr>
        <w:spacing w:after="240"/>
      </w:pPr>
      <w:r>
        <w:t>Dank</w:t>
      </w:r>
      <w:r w:rsidR="00CD68E1" w:rsidRPr="00EA5122">
        <w:t xml:space="preserve"> kompakte</w:t>
      </w:r>
      <w:r>
        <w:t>m</w:t>
      </w:r>
      <w:r w:rsidR="00CD68E1" w:rsidRPr="00EA5122">
        <w:t xml:space="preserve"> Gehäuse mit </w:t>
      </w:r>
      <w:r w:rsidR="00CD68E1">
        <w:t xml:space="preserve">geleiteter </w:t>
      </w:r>
      <w:proofErr w:type="spellStart"/>
      <w:r w:rsidR="00CD68E1" w:rsidRPr="00EA5122">
        <w:t>Steckereinheit</w:t>
      </w:r>
      <w:proofErr w:type="spellEnd"/>
      <w:r w:rsidR="00CD68E1" w:rsidRPr="00EA5122">
        <w:t xml:space="preserve"> </w:t>
      </w:r>
      <w:r>
        <w:t>lässt er sich</w:t>
      </w:r>
      <w:r w:rsidR="00CD68E1" w:rsidRPr="00EA5122">
        <w:t xml:space="preserve"> in Produktionslinien mit begrenztem </w:t>
      </w:r>
      <w:r>
        <w:t>R</w:t>
      </w:r>
      <w:r w:rsidR="00CD68E1" w:rsidRPr="00EA5122">
        <w:t>aum</w:t>
      </w:r>
      <w:r>
        <w:t xml:space="preserve"> ideal einbauen</w:t>
      </w:r>
      <w:r w:rsidR="00CD68E1" w:rsidRPr="00EA5122">
        <w:t>.</w:t>
      </w:r>
      <w:r w:rsidR="00CD68E1">
        <w:t xml:space="preserve"> Der Lector61x zeichnet sich durch herausragende Leseeigenschaften bei sehr kleinen Codes</w:t>
      </w:r>
      <w:r w:rsidR="009A37DA">
        <w:t>, schlechter Qualität</w:t>
      </w:r>
      <w:r w:rsidR="00CD68E1">
        <w:t xml:space="preserve"> und kurzen Leseabständen aus. </w:t>
      </w:r>
      <w:r w:rsidR="009A37DA">
        <w:t xml:space="preserve">Selbst für das menschliche Auge nicht mehr erkennbare Codes kann der Lector61x noch lesen. </w:t>
      </w:r>
      <w:r w:rsidR="00CD68E1" w:rsidRPr="00EA5122">
        <w:t>Sein leistungsstarker DPM-Decoder liest</w:t>
      </w:r>
      <w:r>
        <w:t xml:space="preserve"> mittels </w:t>
      </w:r>
      <w:r w:rsidR="00A04C4D">
        <w:t>intelligent</w:t>
      </w:r>
      <w:r>
        <w:t>er Decodier</w:t>
      </w:r>
      <w:r w:rsidR="00B06A76">
        <w:t>-A</w:t>
      </w:r>
      <w:r>
        <w:t>lgorithmen</w:t>
      </w:r>
      <w:r w:rsidR="00CD68E1" w:rsidRPr="00EA5122">
        <w:t xml:space="preserve"> auch </w:t>
      </w:r>
      <w:proofErr w:type="spellStart"/>
      <w:r w:rsidR="00CD68E1" w:rsidRPr="00EA5122">
        <w:t>gelaserte</w:t>
      </w:r>
      <w:proofErr w:type="spellEnd"/>
      <w:r w:rsidR="00CD68E1" w:rsidRPr="00EA5122">
        <w:t xml:space="preserve"> oder genadelte Codes fehlerfrei – sogar bei schwachen Kontrasten, Verschmutzung o</w:t>
      </w:r>
      <w:r w:rsidR="00CD68E1">
        <w:t>der geringer Codequalität. Das flexible</w:t>
      </w:r>
      <w:r w:rsidR="00B06A76">
        <w:t xml:space="preserve"> Beleuchtungskonzept mit acht LEDs und zwei Farben ist steuerbar und</w:t>
      </w:r>
      <w:r w:rsidR="00CD68E1">
        <w:t xml:space="preserve"> ermöglicht eine zuverlässige Codeidentifikation, unabhängig von Oberfläche oder Codefarbe.</w:t>
      </w:r>
      <w:r w:rsidR="00CD68E1" w:rsidRPr="00EA5122">
        <w:t xml:space="preserve"> </w:t>
      </w:r>
      <w:r w:rsidR="00A04C4D">
        <w:t xml:space="preserve">Die neue </w:t>
      </w:r>
      <w:r w:rsidR="00A04C4D">
        <w:rPr>
          <w:rFonts w:cs="Arial"/>
          <w:szCs w:val="20"/>
        </w:rPr>
        <w:t>s</w:t>
      </w:r>
      <w:r w:rsidRPr="00CD68E1">
        <w:rPr>
          <w:rFonts w:cs="Arial"/>
          <w:szCs w:val="20"/>
        </w:rPr>
        <w:t>tufenlose Fokuseinstellung mit Abstand-LEDs und LED-Zielhilfe ermöglichen schnelle und einfache Inbetriebnahme</w:t>
      </w:r>
      <w:r>
        <w:rPr>
          <w:rFonts w:cs="Arial"/>
          <w:szCs w:val="20"/>
        </w:rPr>
        <w:t>.</w:t>
      </w:r>
    </w:p>
    <w:p w14:paraId="5E842654" w14:textId="77777777" w:rsidR="00A04C4D" w:rsidRPr="00A04C4D" w:rsidRDefault="00A04C4D" w:rsidP="00BE3E67">
      <w:pPr>
        <w:spacing w:after="240"/>
      </w:pPr>
    </w:p>
    <w:p w14:paraId="18577125" w14:textId="405383D4" w:rsidR="00605518" w:rsidRDefault="00605518" w:rsidP="00BE3E67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Bild</w:t>
      </w:r>
      <w:r w:rsidR="004F23C5">
        <w:rPr>
          <w:rFonts w:cs="Arial"/>
          <w:szCs w:val="20"/>
        </w:rPr>
        <w:t xml:space="preserve">er: </w:t>
      </w:r>
      <w:r w:rsidR="000C0BDA" w:rsidRPr="000C0BDA">
        <w:rPr>
          <w:rFonts w:cs="Arial"/>
          <w:szCs w:val="20"/>
        </w:rPr>
        <w:t>SICK_Lector61x_0085363</w:t>
      </w:r>
      <w:r>
        <w:rPr>
          <w:rFonts w:cs="Arial"/>
          <w:szCs w:val="20"/>
        </w:rPr>
        <w:br/>
      </w:r>
      <w:r w:rsidR="00B3723D">
        <w:rPr>
          <w:rFonts w:cs="Arial"/>
          <w:szCs w:val="20"/>
        </w:rPr>
        <w:t xml:space="preserve">Bildunterschrift: </w:t>
      </w:r>
      <w:r w:rsidR="0031196D">
        <w:rPr>
          <w:rFonts w:cs="Arial"/>
          <w:szCs w:val="20"/>
        </w:rPr>
        <w:t>Der Lector61x liest s</w:t>
      </w:r>
      <w:r w:rsidR="0031196D">
        <w:t>elbst für das menschliche Auge nicht mehr erkennbare Codes</w:t>
      </w:r>
      <w:r w:rsidR="0031196D">
        <w:t>.</w:t>
      </w:r>
      <w:bookmarkStart w:id="0" w:name="_GoBack"/>
      <w:bookmarkEnd w:id="0"/>
    </w:p>
    <w:p w14:paraId="6D9C628B" w14:textId="77777777" w:rsidR="00FC322C" w:rsidRDefault="00FC322C" w:rsidP="00BE3E67">
      <w:pPr>
        <w:spacing w:after="240"/>
        <w:rPr>
          <w:rFonts w:cs="Arial"/>
          <w:szCs w:val="20"/>
        </w:rPr>
      </w:pPr>
    </w:p>
    <w:p w14:paraId="237D60FD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Ansprechpartner</w:t>
      </w:r>
    </w:p>
    <w:p w14:paraId="1BFE925E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Melanie Jendro │PR Manager │m</w:t>
      </w:r>
      <w:r w:rsidRPr="00FC322C">
        <w:rPr>
          <w:rFonts w:cs="Arial"/>
          <w:szCs w:val="20"/>
        </w:rPr>
        <w:t>elanie.jendro@sick.de</w:t>
      </w:r>
    </w:p>
    <w:p w14:paraId="1041EC6E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+49 7681 202-4183 │+49 151 741 035 31</w:t>
      </w:r>
    </w:p>
    <w:p w14:paraId="4C17E7FD" w14:textId="77777777" w:rsidR="00FC322C" w:rsidRPr="00AE39C0" w:rsidRDefault="00FC322C" w:rsidP="00FC322C">
      <w:pPr>
        <w:spacing w:after="120"/>
        <w:rPr>
          <w:rFonts w:cs="Arial"/>
          <w:szCs w:val="20"/>
        </w:rPr>
      </w:pPr>
    </w:p>
    <w:p w14:paraId="4C2BBF4F" w14:textId="77777777" w:rsidR="00613BF8" w:rsidRDefault="00613BF8" w:rsidP="00613BF8">
      <w:pPr>
        <w:pStyle w:val="Boilerplate"/>
        <w:spacing w:before="120"/>
      </w:pPr>
      <w:r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</w:t>
      </w:r>
      <w:r>
        <w:lastRenderedPageBreak/>
        <w:t xml:space="preserve">Im Geschäftsjahr 2018 beschäftigte SICK knapp 10.000 Mitarbeiter weltweit und erzielte einen Konzernumsatz von rund 1,6 Mrd. Euro. </w:t>
      </w:r>
    </w:p>
    <w:p w14:paraId="455710D7" w14:textId="77777777" w:rsidR="00D36503" w:rsidRPr="00D36503" w:rsidRDefault="00613BF8" w:rsidP="00613BF8">
      <w:pPr>
        <w:pStyle w:val="Boilerplate"/>
        <w:spacing w:before="120"/>
      </w:pPr>
      <w:r>
        <w:t>Weitere Informationen zu SICK erhalten Sie im Internet unter http://www.sick.com oder unter Telefon +49 (0)7681202-4183</w:t>
      </w:r>
    </w:p>
    <w:sectPr w:rsidR="00D36503" w:rsidRPr="00D36503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8A87" w14:textId="77777777" w:rsidR="00C033F0" w:rsidRDefault="00C033F0" w:rsidP="00CB0E99">
      <w:pPr>
        <w:spacing w:line="240" w:lineRule="auto"/>
      </w:pPr>
      <w:r>
        <w:separator/>
      </w:r>
    </w:p>
  </w:endnote>
  <w:endnote w:type="continuationSeparator" w:id="0">
    <w:p w14:paraId="16A884AB" w14:textId="77777777" w:rsidR="00C033F0" w:rsidRDefault="00C033F0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DCB5" w14:textId="553A8029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31196D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31196D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1EACC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194D9" w14:textId="77777777" w:rsidR="00C033F0" w:rsidRDefault="00C033F0" w:rsidP="00CB0E99">
      <w:pPr>
        <w:spacing w:line="240" w:lineRule="auto"/>
      </w:pPr>
      <w:r>
        <w:separator/>
      </w:r>
    </w:p>
  </w:footnote>
  <w:footnote w:type="continuationSeparator" w:id="0">
    <w:p w14:paraId="3974AFC6" w14:textId="77777777" w:rsidR="00C033F0" w:rsidRDefault="00C033F0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AFE19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10F2DCDE" wp14:editId="500FE58C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CCF0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488DF0D9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CE60ED8" wp14:editId="70D425EB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E1"/>
    <w:rsid w:val="000077BD"/>
    <w:rsid w:val="000452CD"/>
    <w:rsid w:val="00047437"/>
    <w:rsid w:val="0006410A"/>
    <w:rsid w:val="0008423C"/>
    <w:rsid w:val="00084F3F"/>
    <w:rsid w:val="000C0BDA"/>
    <w:rsid w:val="000E2D3C"/>
    <w:rsid w:val="000F5C66"/>
    <w:rsid w:val="001310B9"/>
    <w:rsid w:val="001353D4"/>
    <w:rsid w:val="00144B8E"/>
    <w:rsid w:val="0015775E"/>
    <w:rsid w:val="00161D1B"/>
    <w:rsid w:val="0017428D"/>
    <w:rsid w:val="00190A9B"/>
    <w:rsid w:val="001A5682"/>
    <w:rsid w:val="001B3A32"/>
    <w:rsid w:val="001C6197"/>
    <w:rsid w:val="001C7FAA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B51AE"/>
    <w:rsid w:val="002B733E"/>
    <w:rsid w:val="002C16DF"/>
    <w:rsid w:val="00311305"/>
    <w:rsid w:val="0031196D"/>
    <w:rsid w:val="003127FD"/>
    <w:rsid w:val="00365DDC"/>
    <w:rsid w:val="003764BE"/>
    <w:rsid w:val="00377DF0"/>
    <w:rsid w:val="00390C85"/>
    <w:rsid w:val="00392F4D"/>
    <w:rsid w:val="003B46B7"/>
    <w:rsid w:val="003B67A4"/>
    <w:rsid w:val="003B7380"/>
    <w:rsid w:val="00472434"/>
    <w:rsid w:val="004D70DF"/>
    <w:rsid w:val="004D70E3"/>
    <w:rsid w:val="004F23C5"/>
    <w:rsid w:val="005027F6"/>
    <w:rsid w:val="00514A5D"/>
    <w:rsid w:val="0052698F"/>
    <w:rsid w:val="00547286"/>
    <w:rsid w:val="005554B4"/>
    <w:rsid w:val="005774AB"/>
    <w:rsid w:val="00581390"/>
    <w:rsid w:val="005864EF"/>
    <w:rsid w:val="005E790D"/>
    <w:rsid w:val="005F0DE6"/>
    <w:rsid w:val="005F4798"/>
    <w:rsid w:val="00605518"/>
    <w:rsid w:val="00613BF8"/>
    <w:rsid w:val="00620BA5"/>
    <w:rsid w:val="006374FF"/>
    <w:rsid w:val="00637F15"/>
    <w:rsid w:val="006A725F"/>
    <w:rsid w:val="006C5AFB"/>
    <w:rsid w:val="006D7DA2"/>
    <w:rsid w:val="006F09FE"/>
    <w:rsid w:val="006F1EEB"/>
    <w:rsid w:val="006F6DE2"/>
    <w:rsid w:val="00721ACC"/>
    <w:rsid w:val="00731011"/>
    <w:rsid w:val="00735B1C"/>
    <w:rsid w:val="00744175"/>
    <w:rsid w:val="0075680B"/>
    <w:rsid w:val="0079794B"/>
    <w:rsid w:val="007A0763"/>
    <w:rsid w:val="007A6006"/>
    <w:rsid w:val="007B152C"/>
    <w:rsid w:val="007D7404"/>
    <w:rsid w:val="007E6CE3"/>
    <w:rsid w:val="007F0429"/>
    <w:rsid w:val="00811532"/>
    <w:rsid w:val="0082692F"/>
    <w:rsid w:val="008940AA"/>
    <w:rsid w:val="008A077B"/>
    <w:rsid w:val="008B6429"/>
    <w:rsid w:val="008C21FC"/>
    <w:rsid w:val="00910D8D"/>
    <w:rsid w:val="00990718"/>
    <w:rsid w:val="0099551E"/>
    <w:rsid w:val="009A37DA"/>
    <w:rsid w:val="009C1042"/>
    <w:rsid w:val="009C7C76"/>
    <w:rsid w:val="00A04C4D"/>
    <w:rsid w:val="00A33D14"/>
    <w:rsid w:val="00A4395C"/>
    <w:rsid w:val="00A4733D"/>
    <w:rsid w:val="00A775E9"/>
    <w:rsid w:val="00A863F5"/>
    <w:rsid w:val="00AB0A33"/>
    <w:rsid w:val="00AC5E99"/>
    <w:rsid w:val="00AE39C0"/>
    <w:rsid w:val="00AE4A53"/>
    <w:rsid w:val="00AE782F"/>
    <w:rsid w:val="00B03194"/>
    <w:rsid w:val="00B06A76"/>
    <w:rsid w:val="00B123CA"/>
    <w:rsid w:val="00B30C5E"/>
    <w:rsid w:val="00B31D5B"/>
    <w:rsid w:val="00B3723D"/>
    <w:rsid w:val="00B401DC"/>
    <w:rsid w:val="00B418F4"/>
    <w:rsid w:val="00B54F8A"/>
    <w:rsid w:val="00B82552"/>
    <w:rsid w:val="00BA26EB"/>
    <w:rsid w:val="00BC6C05"/>
    <w:rsid w:val="00BD1EED"/>
    <w:rsid w:val="00BD2BE3"/>
    <w:rsid w:val="00BE3E67"/>
    <w:rsid w:val="00C02C79"/>
    <w:rsid w:val="00C033F0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6416"/>
    <w:rsid w:val="00CC083F"/>
    <w:rsid w:val="00CD68E1"/>
    <w:rsid w:val="00D36503"/>
    <w:rsid w:val="00D42FF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C55AD"/>
    <w:rsid w:val="00ED34D2"/>
    <w:rsid w:val="00ED50D9"/>
    <w:rsid w:val="00EE67CC"/>
    <w:rsid w:val="00F05A05"/>
    <w:rsid w:val="00F17459"/>
    <w:rsid w:val="00F25574"/>
    <w:rsid w:val="00F52337"/>
    <w:rsid w:val="00F5454F"/>
    <w:rsid w:val="00F7375F"/>
    <w:rsid w:val="00F92ADD"/>
    <w:rsid w:val="00FA43DE"/>
    <w:rsid w:val="00FB0FEE"/>
    <w:rsid w:val="00FC322C"/>
    <w:rsid w:val="00FC781C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fc3"/>
    </o:shapedefaults>
    <o:shapelayout v:ext="edit">
      <o:idmap v:ext="edit" data="1"/>
    </o:shapelayout>
  </w:shapeDefaults>
  <w:decimalSymbol w:val=","/>
  <w:listSeparator w:val=";"/>
  <w14:docId w14:val="6699C825"/>
  <w15:docId w15:val="{E8466C03-010F-4EC5-A23C-8B37C712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5AD9-C84C-41B0-A617-36D28459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Melanie Jendro</dc:creator>
  <cp:lastModifiedBy>Melanie Jendro</cp:lastModifiedBy>
  <cp:revision>2</cp:revision>
  <cp:lastPrinted>2014-07-28T14:05:00Z</cp:lastPrinted>
  <dcterms:created xsi:type="dcterms:W3CDTF">2020-07-06T07:55:00Z</dcterms:created>
  <dcterms:modified xsi:type="dcterms:W3CDTF">2020-07-06T07:55:00Z</dcterms:modified>
</cp:coreProperties>
</file>