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3244" w14:textId="77777777" w:rsidR="00D63F73" w:rsidRDefault="00D63F73" w:rsidP="00E273D4">
      <w:pPr>
        <w:pStyle w:val="berschrift1"/>
      </w:pPr>
      <w:r>
        <w:t xml:space="preserve">SICK auf der ACHEMA 2024: </w:t>
      </w:r>
    </w:p>
    <w:p w14:paraId="0B80E03C" w14:textId="5E873761" w:rsidR="00DD4751" w:rsidRDefault="00D63F73" w:rsidP="00E273D4">
      <w:pPr>
        <w:pStyle w:val="berschrift1"/>
      </w:pPr>
      <w:r>
        <w:t xml:space="preserve">Partner für die Energiewende </w:t>
      </w:r>
      <w:r w:rsidR="00B5652B">
        <w:t>sowie</w:t>
      </w:r>
      <w:r>
        <w:t xml:space="preserve"> die </w:t>
      </w:r>
      <w:r w:rsidR="00B5652B">
        <w:t xml:space="preserve">Prozess- und </w:t>
      </w:r>
      <w:r>
        <w:t>Emissionsmesstechnik</w:t>
      </w:r>
    </w:p>
    <w:p w14:paraId="784176ED" w14:textId="77777777" w:rsidR="00D36503" w:rsidRDefault="00D36503" w:rsidP="00D73797"/>
    <w:p w14:paraId="6CF14F15" w14:textId="5C204DFF" w:rsidR="00736A8F" w:rsidRPr="00736A8F" w:rsidRDefault="00D63F73" w:rsidP="00736A8F">
      <w:pPr>
        <w:spacing w:after="240"/>
        <w:rPr>
          <w:rFonts w:cs="Arial"/>
          <w:b/>
          <w:bCs/>
          <w:szCs w:val="20"/>
        </w:rPr>
      </w:pPr>
      <w:r w:rsidRPr="002D4A60">
        <w:rPr>
          <w:rFonts w:cs="Arial"/>
          <w:b/>
          <w:bCs/>
          <w:szCs w:val="20"/>
        </w:rPr>
        <w:t xml:space="preserve">Waldkirch / Düsseldorf, im April 2024 – </w:t>
      </w:r>
      <w:r w:rsidR="002D4A60" w:rsidRPr="002D4A60">
        <w:rPr>
          <w:rFonts w:cs="Arial"/>
          <w:b/>
          <w:bCs/>
          <w:szCs w:val="20"/>
        </w:rPr>
        <w:t xml:space="preserve">Mit dem Leitgedanken „When </w:t>
      </w:r>
      <w:proofErr w:type="spellStart"/>
      <w:r w:rsidR="002D4A60" w:rsidRPr="002D4A60">
        <w:rPr>
          <w:rFonts w:cs="Arial"/>
          <w:b/>
          <w:bCs/>
          <w:szCs w:val="20"/>
        </w:rPr>
        <w:t>every</w:t>
      </w:r>
      <w:proofErr w:type="spellEnd"/>
      <w:r w:rsidR="003518E0">
        <w:rPr>
          <w:rFonts w:cs="Arial"/>
          <w:b/>
          <w:bCs/>
          <w:szCs w:val="20"/>
        </w:rPr>
        <w:t xml:space="preserve"> </w:t>
      </w:r>
      <w:proofErr w:type="spellStart"/>
      <w:r w:rsidR="002D4A60" w:rsidRPr="002D4A60">
        <w:rPr>
          <w:rFonts w:cs="Arial"/>
          <w:b/>
          <w:bCs/>
          <w:szCs w:val="20"/>
        </w:rPr>
        <w:t>thing</w:t>
      </w:r>
      <w:proofErr w:type="spellEnd"/>
      <w:r w:rsidR="002D4A60" w:rsidRPr="002D4A60">
        <w:rPr>
          <w:rFonts w:cs="Arial"/>
          <w:b/>
          <w:bCs/>
          <w:szCs w:val="20"/>
        </w:rPr>
        <w:t xml:space="preserve"> counts the world takes measurements with SICK“ präsentiert sich der Sensorspezialist SICK </w:t>
      </w:r>
      <w:r w:rsidR="009C610F">
        <w:rPr>
          <w:rFonts w:cs="Arial"/>
          <w:b/>
          <w:bCs/>
          <w:szCs w:val="20"/>
        </w:rPr>
        <w:t xml:space="preserve">auf der ACHEMA 2024 vom </w:t>
      </w:r>
      <w:r w:rsidR="009C610F" w:rsidRPr="009C610F">
        <w:rPr>
          <w:rFonts w:cs="Arial"/>
          <w:b/>
          <w:bCs/>
          <w:szCs w:val="20"/>
        </w:rPr>
        <w:t xml:space="preserve">10. – 14. Juni </w:t>
      </w:r>
      <w:r w:rsidR="009C610F">
        <w:rPr>
          <w:rFonts w:cs="Arial"/>
          <w:b/>
          <w:bCs/>
          <w:szCs w:val="20"/>
        </w:rPr>
        <w:t xml:space="preserve">in Frankfurt (Halle 11.1, Stand C61) </w:t>
      </w:r>
      <w:r w:rsidR="002D4A60" w:rsidRPr="002D4A60">
        <w:rPr>
          <w:rFonts w:cs="Arial"/>
          <w:b/>
          <w:bCs/>
          <w:szCs w:val="20"/>
        </w:rPr>
        <w:t xml:space="preserve">als </w:t>
      </w:r>
      <w:r w:rsidR="002D4A60">
        <w:rPr>
          <w:rFonts w:cs="Arial"/>
          <w:b/>
          <w:bCs/>
          <w:szCs w:val="20"/>
        </w:rPr>
        <w:t xml:space="preserve">innovativer </w:t>
      </w:r>
      <w:r w:rsidR="002D4A60" w:rsidRPr="002D4A60">
        <w:rPr>
          <w:rFonts w:cs="Arial"/>
          <w:b/>
          <w:bCs/>
          <w:szCs w:val="20"/>
        </w:rPr>
        <w:t xml:space="preserve">Partner für die Energiewende und </w:t>
      </w:r>
      <w:r w:rsidR="002D4A60">
        <w:rPr>
          <w:rFonts w:cs="Arial"/>
          <w:b/>
          <w:bCs/>
          <w:szCs w:val="20"/>
        </w:rPr>
        <w:t xml:space="preserve">kompetenter Komplettanbieter rund um die industrielle </w:t>
      </w:r>
      <w:r w:rsidR="00B5652B">
        <w:rPr>
          <w:rFonts w:cs="Arial"/>
          <w:b/>
          <w:bCs/>
          <w:szCs w:val="20"/>
        </w:rPr>
        <w:t xml:space="preserve">Prozess- und </w:t>
      </w:r>
      <w:r w:rsidR="002D4A60" w:rsidRPr="002D4A60">
        <w:rPr>
          <w:rFonts w:cs="Arial"/>
          <w:b/>
          <w:bCs/>
          <w:szCs w:val="20"/>
        </w:rPr>
        <w:t>Emissionsmesstechnik.</w:t>
      </w:r>
      <w:r w:rsidR="002D4A60">
        <w:rPr>
          <w:rFonts w:cs="Arial"/>
          <w:b/>
          <w:bCs/>
          <w:szCs w:val="20"/>
        </w:rPr>
        <w:t xml:space="preserve"> Zu den Exponate-Highlights gehören </w:t>
      </w:r>
      <w:r w:rsidR="00FF6B28">
        <w:rPr>
          <w:rFonts w:cs="Arial"/>
          <w:b/>
          <w:bCs/>
          <w:szCs w:val="20"/>
        </w:rPr>
        <w:t xml:space="preserve">der für die </w:t>
      </w:r>
      <w:r w:rsidR="009814C5">
        <w:rPr>
          <w:rFonts w:cs="Arial"/>
          <w:b/>
          <w:bCs/>
          <w:szCs w:val="20"/>
        </w:rPr>
        <w:t xml:space="preserve">fiskale </w:t>
      </w:r>
      <w:r w:rsidR="00FF6B28">
        <w:rPr>
          <w:rFonts w:cs="Arial"/>
          <w:b/>
          <w:bCs/>
          <w:szCs w:val="20"/>
        </w:rPr>
        <w:t>Messung zugelassene LNG-</w:t>
      </w:r>
      <w:r w:rsidR="00937E2D">
        <w:rPr>
          <w:rFonts w:cs="Arial"/>
          <w:b/>
          <w:bCs/>
          <w:szCs w:val="20"/>
        </w:rPr>
        <w:t xml:space="preserve">Zähler </w:t>
      </w:r>
      <w:r w:rsidR="00FF6B28">
        <w:rPr>
          <w:rFonts w:cs="Arial"/>
          <w:b/>
          <w:bCs/>
          <w:szCs w:val="20"/>
        </w:rPr>
        <w:t xml:space="preserve">FLOWSIC900 sowie </w:t>
      </w:r>
      <w:r w:rsidR="002D4A60">
        <w:rPr>
          <w:rFonts w:cs="Arial"/>
          <w:b/>
          <w:bCs/>
          <w:szCs w:val="20"/>
        </w:rPr>
        <w:t>der neue</w:t>
      </w:r>
      <w:r w:rsidR="00937E2D">
        <w:rPr>
          <w:rFonts w:cs="Arial"/>
          <w:b/>
          <w:bCs/>
          <w:szCs w:val="20"/>
        </w:rPr>
        <w:t>, eichfähige</w:t>
      </w:r>
      <w:r w:rsidR="002D4A60">
        <w:rPr>
          <w:rFonts w:cs="Arial"/>
          <w:b/>
          <w:bCs/>
          <w:szCs w:val="20"/>
        </w:rPr>
        <w:t xml:space="preserve"> Ultraschall-</w:t>
      </w:r>
      <w:proofErr w:type="spellStart"/>
      <w:r w:rsidR="00F437E8">
        <w:rPr>
          <w:rFonts w:cs="Arial"/>
          <w:b/>
          <w:bCs/>
          <w:szCs w:val="20"/>
        </w:rPr>
        <w:t>G</w:t>
      </w:r>
      <w:r w:rsidR="00F437E8">
        <w:rPr>
          <w:rFonts w:cs="Arial"/>
          <w:b/>
          <w:bCs/>
          <w:szCs w:val="20"/>
        </w:rPr>
        <w:t>as</w:t>
      </w:r>
      <w:r w:rsidR="00F437E8">
        <w:rPr>
          <w:rFonts w:cs="Arial"/>
          <w:b/>
          <w:bCs/>
          <w:szCs w:val="20"/>
        </w:rPr>
        <w:t>durchfluss</w:t>
      </w:r>
      <w:r w:rsidR="00F437E8">
        <w:rPr>
          <w:rFonts w:cs="Arial"/>
          <w:b/>
          <w:bCs/>
          <w:szCs w:val="20"/>
        </w:rPr>
        <w:t>zähler</w:t>
      </w:r>
      <w:proofErr w:type="spellEnd"/>
      <w:r w:rsidR="00F437E8">
        <w:rPr>
          <w:rFonts w:cs="Arial"/>
          <w:b/>
          <w:bCs/>
          <w:szCs w:val="20"/>
        </w:rPr>
        <w:t xml:space="preserve"> </w:t>
      </w:r>
      <w:r w:rsidR="002D4A60">
        <w:rPr>
          <w:rFonts w:cs="Arial"/>
          <w:b/>
          <w:bCs/>
          <w:szCs w:val="20"/>
        </w:rPr>
        <w:t>FLOWSIC550</w:t>
      </w:r>
      <w:r w:rsidR="00D35317">
        <w:rPr>
          <w:rFonts w:cs="Arial"/>
          <w:b/>
          <w:bCs/>
          <w:szCs w:val="20"/>
        </w:rPr>
        <w:t xml:space="preserve">. </w:t>
      </w:r>
      <w:r w:rsidR="00736A8F">
        <w:rPr>
          <w:rFonts w:cs="Arial"/>
          <w:b/>
          <w:bCs/>
          <w:szCs w:val="20"/>
        </w:rPr>
        <w:t xml:space="preserve">Auf dem Gebiet </w:t>
      </w:r>
      <w:r w:rsidR="00736A8F" w:rsidRPr="00D35317">
        <w:rPr>
          <w:rFonts w:cs="Arial"/>
          <w:b/>
          <w:bCs/>
          <w:szCs w:val="20"/>
        </w:rPr>
        <w:t>der kontinuierlichen Emissionsüberwachung</w:t>
      </w:r>
      <w:r w:rsidR="00736A8F">
        <w:rPr>
          <w:rFonts w:cs="Arial"/>
          <w:b/>
          <w:bCs/>
          <w:szCs w:val="20"/>
        </w:rPr>
        <w:t xml:space="preserve"> </w:t>
      </w:r>
      <w:r w:rsidR="00736A8F" w:rsidRPr="00D35317">
        <w:rPr>
          <w:rFonts w:cs="Arial"/>
          <w:b/>
          <w:bCs/>
          <w:szCs w:val="20"/>
        </w:rPr>
        <w:t>verfügt SICK über jahrzehntelange Erfahrung</w:t>
      </w:r>
      <w:r w:rsidR="00DF609C">
        <w:rPr>
          <w:rFonts w:cs="Arial"/>
          <w:b/>
          <w:bCs/>
          <w:szCs w:val="20"/>
        </w:rPr>
        <w:t xml:space="preserve">. Das Unternehmen </w:t>
      </w:r>
      <w:r w:rsidR="00736A8F">
        <w:rPr>
          <w:rFonts w:cs="Arial"/>
          <w:b/>
          <w:bCs/>
          <w:szCs w:val="20"/>
        </w:rPr>
        <w:t>kombiniert i</w:t>
      </w:r>
      <w:r w:rsidR="00736A8F" w:rsidRPr="00D35317">
        <w:rPr>
          <w:rFonts w:cs="Arial"/>
          <w:b/>
          <w:bCs/>
          <w:szCs w:val="20"/>
        </w:rPr>
        <w:t xml:space="preserve">ndividuelle Lösungspakete </w:t>
      </w:r>
      <w:r w:rsidR="00736A8F">
        <w:rPr>
          <w:rFonts w:cs="Arial"/>
          <w:b/>
          <w:bCs/>
          <w:szCs w:val="20"/>
        </w:rPr>
        <w:t xml:space="preserve">zur </w:t>
      </w:r>
      <w:r w:rsidR="00736A8F" w:rsidRPr="00D35317">
        <w:rPr>
          <w:rFonts w:cs="Arial"/>
          <w:b/>
          <w:bCs/>
          <w:szCs w:val="20"/>
        </w:rPr>
        <w:t>extraktive</w:t>
      </w:r>
      <w:r w:rsidR="00736A8F">
        <w:rPr>
          <w:rFonts w:cs="Arial"/>
          <w:b/>
          <w:bCs/>
          <w:szCs w:val="20"/>
        </w:rPr>
        <w:t>n</w:t>
      </w:r>
      <w:r w:rsidR="00736A8F" w:rsidRPr="00D35317">
        <w:rPr>
          <w:rFonts w:cs="Arial"/>
          <w:b/>
          <w:bCs/>
          <w:szCs w:val="20"/>
        </w:rPr>
        <w:t xml:space="preserve"> Gasanalyse</w:t>
      </w:r>
      <w:r w:rsidR="00736A8F">
        <w:rPr>
          <w:rFonts w:cs="Arial"/>
          <w:b/>
          <w:bCs/>
          <w:szCs w:val="20"/>
        </w:rPr>
        <w:t xml:space="preserve">, zur </w:t>
      </w:r>
      <w:r w:rsidR="00736A8F" w:rsidRPr="00D35317">
        <w:rPr>
          <w:rFonts w:cs="Arial"/>
          <w:b/>
          <w:bCs/>
          <w:szCs w:val="20"/>
        </w:rPr>
        <w:t xml:space="preserve">Staub- und Durchflussmesstechnik </w:t>
      </w:r>
      <w:r w:rsidR="00736A8F">
        <w:rPr>
          <w:rFonts w:cs="Arial"/>
          <w:b/>
          <w:bCs/>
          <w:szCs w:val="20"/>
        </w:rPr>
        <w:t xml:space="preserve">sowie zum </w:t>
      </w:r>
      <w:r w:rsidR="00736A8F" w:rsidRPr="00D35317">
        <w:rPr>
          <w:rFonts w:cs="Arial"/>
          <w:b/>
          <w:bCs/>
          <w:szCs w:val="20"/>
        </w:rPr>
        <w:t>Emissionsdaten</w:t>
      </w:r>
      <w:r w:rsidR="00736A8F">
        <w:rPr>
          <w:rFonts w:cs="Arial"/>
          <w:b/>
          <w:bCs/>
          <w:szCs w:val="20"/>
        </w:rPr>
        <w:t xml:space="preserve">management </w:t>
      </w:r>
      <w:r w:rsidR="00736A8F" w:rsidRPr="00D35317">
        <w:rPr>
          <w:rFonts w:cs="Arial"/>
          <w:b/>
          <w:bCs/>
          <w:szCs w:val="20"/>
        </w:rPr>
        <w:t xml:space="preserve">mit </w:t>
      </w:r>
      <w:r w:rsidR="00736A8F">
        <w:rPr>
          <w:rFonts w:cs="Arial"/>
          <w:b/>
          <w:bCs/>
          <w:szCs w:val="20"/>
        </w:rPr>
        <w:t xml:space="preserve">einem breiten Portfolio </w:t>
      </w:r>
      <w:r w:rsidR="00736A8F" w:rsidRPr="00D35317">
        <w:rPr>
          <w:rFonts w:cs="Arial"/>
          <w:b/>
          <w:bCs/>
          <w:szCs w:val="20"/>
        </w:rPr>
        <w:t>nachhaltige</w:t>
      </w:r>
      <w:r w:rsidR="00736A8F">
        <w:rPr>
          <w:rFonts w:cs="Arial"/>
          <w:b/>
          <w:bCs/>
          <w:szCs w:val="20"/>
        </w:rPr>
        <w:t>r</w:t>
      </w:r>
      <w:r w:rsidR="00736A8F" w:rsidRPr="00D35317">
        <w:rPr>
          <w:rFonts w:cs="Arial"/>
          <w:b/>
          <w:bCs/>
          <w:szCs w:val="20"/>
        </w:rPr>
        <w:t xml:space="preserve"> Service</w:t>
      </w:r>
      <w:r w:rsidR="00736A8F">
        <w:rPr>
          <w:rFonts w:cs="Arial"/>
          <w:b/>
          <w:bCs/>
          <w:szCs w:val="20"/>
        </w:rPr>
        <w:t>s</w:t>
      </w:r>
      <w:r w:rsidR="00BD1EB7">
        <w:rPr>
          <w:rFonts w:cs="Arial"/>
          <w:b/>
          <w:bCs/>
          <w:szCs w:val="20"/>
        </w:rPr>
        <w:t>. Auf diese Weise</w:t>
      </w:r>
      <w:r w:rsidR="00736A8F">
        <w:rPr>
          <w:rFonts w:cs="Arial"/>
          <w:b/>
          <w:bCs/>
          <w:szCs w:val="20"/>
        </w:rPr>
        <w:t xml:space="preserve"> sichert </w:t>
      </w:r>
      <w:r w:rsidR="00BD1EB7">
        <w:rPr>
          <w:rFonts w:cs="Arial"/>
          <w:b/>
          <w:bCs/>
          <w:szCs w:val="20"/>
        </w:rPr>
        <w:t xml:space="preserve">SICK </w:t>
      </w:r>
      <w:r w:rsidR="00736A8F">
        <w:rPr>
          <w:rFonts w:cs="Arial"/>
          <w:b/>
          <w:bCs/>
          <w:szCs w:val="20"/>
        </w:rPr>
        <w:t>so</w:t>
      </w:r>
      <w:r w:rsidR="00736A8F" w:rsidRPr="00D35317">
        <w:rPr>
          <w:rFonts w:cs="Arial"/>
          <w:b/>
          <w:bCs/>
          <w:szCs w:val="20"/>
        </w:rPr>
        <w:t xml:space="preserve"> </w:t>
      </w:r>
      <w:r w:rsidR="004028DF">
        <w:rPr>
          <w:rFonts w:cs="Arial"/>
          <w:b/>
          <w:bCs/>
          <w:szCs w:val="20"/>
        </w:rPr>
        <w:t xml:space="preserve">auch </w:t>
      </w:r>
      <w:r w:rsidR="00736A8F" w:rsidRPr="00D35317">
        <w:rPr>
          <w:rFonts w:cs="Arial"/>
          <w:b/>
          <w:bCs/>
          <w:szCs w:val="20"/>
        </w:rPr>
        <w:t xml:space="preserve">langfristig die Einhaltung </w:t>
      </w:r>
      <w:r w:rsidR="00736A8F">
        <w:rPr>
          <w:rFonts w:cs="Arial"/>
          <w:b/>
          <w:bCs/>
          <w:szCs w:val="20"/>
        </w:rPr>
        <w:t xml:space="preserve">von </w:t>
      </w:r>
      <w:r w:rsidR="00736A8F" w:rsidRPr="00D35317">
        <w:rPr>
          <w:rFonts w:cs="Arial"/>
          <w:b/>
          <w:bCs/>
          <w:szCs w:val="20"/>
        </w:rPr>
        <w:t>ges</w:t>
      </w:r>
      <w:r w:rsidR="00736A8F" w:rsidRPr="00736A8F">
        <w:rPr>
          <w:rFonts w:cs="Arial"/>
          <w:b/>
          <w:bCs/>
          <w:szCs w:val="20"/>
        </w:rPr>
        <w:t>etzlichen Anforderungen.</w:t>
      </w:r>
    </w:p>
    <w:p w14:paraId="28C49BAE" w14:textId="620F2891" w:rsidR="00736A8F" w:rsidRDefault="00736A8F" w:rsidP="008A077B">
      <w:pPr>
        <w:spacing w:after="240"/>
      </w:pPr>
      <w:r w:rsidRPr="00736A8F">
        <w:rPr>
          <w:szCs w:val="20"/>
        </w:rPr>
        <w:t xml:space="preserve">Mit einem vielfältigen Angebot von </w:t>
      </w:r>
      <w:r>
        <w:rPr>
          <w:szCs w:val="20"/>
        </w:rPr>
        <w:t xml:space="preserve">etwa </w:t>
      </w:r>
      <w:r w:rsidRPr="00736A8F">
        <w:rPr>
          <w:szCs w:val="20"/>
        </w:rPr>
        <w:t>2.700 Ausstellern aus der ganzen Welt</w:t>
      </w:r>
      <w:r>
        <w:rPr>
          <w:szCs w:val="20"/>
        </w:rPr>
        <w:t xml:space="preserve"> </w:t>
      </w:r>
      <w:r w:rsidRPr="00736A8F">
        <w:rPr>
          <w:szCs w:val="20"/>
        </w:rPr>
        <w:t xml:space="preserve">ist die ACHEMA </w:t>
      </w:r>
      <w:r w:rsidR="004028DF">
        <w:rPr>
          <w:szCs w:val="20"/>
        </w:rPr>
        <w:t xml:space="preserve">die </w:t>
      </w:r>
      <w:r w:rsidRPr="00736A8F">
        <w:rPr>
          <w:rFonts w:cs="Arial"/>
          <w:szCs w:val="20"/>
          <w:shd w:val="clear" w:color="auto" w:fill="FFFFFF"/>
        </w:rPr>
        <w:t xml:space="preserve">Weltleitmesse für </w:t>
      </w:r>
      <w:r w:rsidR="004028DF">
        <w:rPr>
          <w:rFonts w:cs="Arial"/>
          <w:szCs w:val="20"/>
          <w:shd w:val="clear" w:color="auto" w:fill="FFFFFF"/>
        </w:rPr>
        <w:t xml:space="preserve">die </w:t>
      </w:r>
      <w:r w:rsidRPr="00736A8F">
        <w:rPr>
          <w:rFonts w:cs="Arial"/>
          <w:szCs w:val="20"/>
          <w:shd w:val="clear" w:color="auto" w:fill="FFFFFF"/>
        </w:rPr>
        <w:t>Prozessindustrie</w:t>
      </w:r>
      <w:r w:rsidR="00BD1EB7">
        <w:rPr>
          <w:rFonts w:cs="Arial"/>
          <w:szCs w:val="20"/>
          <w:shd w:val="clear" w:color="auto" w:fill="FFFFFF"/>
        </w:rPr>
        <w:t>. Dies macht sie zum globalen</w:t>
      </w:r>
      <w:r w:rsidRPr="00736A8F">
        <w:rPr>
          <w:szCs w:val="20"/>
        </w:rPr>
        <w:t xml:space="preserve"> Mittelpunkt d</w:t>
      </w:r>
      <w:r>
        <w:t xml:space="preserve">er Chemie- und Pharmatechnik, der Biotechnologie und industrieller </w:t>
      </w:r>
      <w:r w:rsidRPr="00937E2D">
        <w:t xml:space="preserve">Umwelttechnologien. „Als Partner für die Energiewende </w:t>
      </w:r>
      <w:r w:rsidR="00BA238E" w:rsidRPr="00937E2D">
        <w:t>zu</w:t>
      </w:r>
      <w:r w:rsidR="004028DF" w:rsidRPr="00937E2D">
        <w:t xml:space="preserve"> </w:t>
      </w:r>
      <w:r w:rsidR="00832B9F" w:rsidRPr="00937E2D">
        <w:t xml:space="preserve">neuen Energieträgern sowie als </w:t>
      </w:r>
      <w:r w:rsidR="00B5652B">
        <w:t xml:space="preserve">Prozess- und </w:t>
      </w:r>
      <w:r w:rsidR="00832B9F" w:rsidRPr="00937E2D">
        <w:t>Emissionsmessspezialist mit mehr als 70 Jahren Erfahrung leistet SICK einen w</w:t>
      </w:r>
      <w:r w:rsidRPr="00937E2D">
        <w:t>esentlich</w:t>
      </w:r>
      <w:r w:rsidR="00832B9F" w:rsidRPr="00937E2D">
        <w:t>en Beitrag zu einer Reihe aktueller</w:t>
      </w:r>
      <w:r w:rsidRPr="00937E2D">
        <w:t xml:space="preserve"> Innovationsthemen der weltweiten Prozesstechnik</w:t>
      </w:r>
      <w:r w:rsidR="00832B9F" w:rsidRPr="00937E2D">
        <w:t xml:space="preserve">, wie sie </w:t>
      </w:r>
      <w:r w:rsidR="00BA238E" w:rsidRPr="00937E2D">
        <w:t xml:space="preserve">im </w:t>
      </w:r>
      <w:r w:rsidR="00BA238E" w:rsidRPr="000E6496">
        <w:t>Moment</w:t>
      </w:r>
      <w:r w:rsidR="00832B9F" w:rsidRPr="000E6496">
        <w:t xml:space="preserve"> </w:t>
      </w:r>
      <w:r w:rsidR="00A30DBD" w:rsidRPr="000E6496">
        <w:t xml:space="preserve">im </w:t>
      </w:r>
      <w:r w:rsidR="00832B9F" w:rsidRPr="000E6496">
        <w:t>Fokus</w:t>
      </w:r>
      <w:r w:rsidR="00832B9F" w:rsidRPr="00937E2D">
        <w:t xml:space="preserve"> stehen“, sagt </w:t>
      </w:r>
      <w:r w:rsidR="00B93E55" w:rsidRPr="00937E2D">
        <w:t>Stephan Convent,</w:t>
      </w:r>
      <w:r w:rsidR="00832B9F" w:rsidRPr="00937E2D">
        <w:t xml:space="preserve"> </w:t>
      </w:r>
      <w:r w:rsidR="00BE5974" w:rsidRPr="00937E2D">
        <w:t xml:space="preserve">Head </w:t>
      </w:r>
      <w:proofErr w:type="spellStart"/>
      <w:r w:rsidR="00BE5974" w:rsidRPr="00937E2D">
        <w:t>of</w:t>
      </w:r>
      <w:proofErr w:type="spellEnd"/>
      <w:r w:rsidR="00BE5974" w:rsidRPr="00937E2D">
        <w:t xml:space="preserve"> Sales Cleaner Industries. </w:t>
      </w:r>
      <w:r w:rsidR="00832B9F" w:rsidRPr="00937E2D">
        <w:t xml:space="preserve">„Daher ist die ACHEMA </w:t>
      </w:r>
      <w:r w:rsidR="00FF6B28" w:rsidRPr="00937E2D">
        <w:t xml:space="preserve">als richtungsweisender Branchentreff </w:t>
      </w:r>
      <w:r w:rsidR="00832B9F" w:rsidRPr="00937E2D">
        <w:t xml:space="preserve">die ideale Veranstaltung, um unsere Produkte, Lösungen und </w:t>
      </w:r>
      <w:proofErr w:type="spellStart"/>
      <w:r w:rsidR="00832B9F" w:rsidRPr="00937E2D">
        <w:t>LifeTime</w:t>
      </w:r>
      <w:proofErr w:type="spellEnd"/>
      <w:r w:rsidR="00832B9F" w:rsidRPr="00937E2D">
        <w:t xml:space="preserve"> Services auf diesen Gebieten zu präsentieren.“</w:t>
      </w:r>
    </w:p>
    <w:p w14:paraId="7A56A567" w14:textId="77777777" w:rsidR="008D46D5" w:rsidRDefault="00FF6B28" w:rsidP="008A077B">
      <w:pPr>
        <w:spacing w:after="240"/>
        <w:rPr>
          <w:b/>
          <w:bCs/>
        </w:rPr>
      </w:pPr>
      <w:r>
        <w:rPr>
          <w:b/>
          <w:bCs/>
        </w:rPr>
        <w:t xml:space="preserve">FLOWSIC900: </w:t>
      </w:r>
      <w:bookmarkStart w:id="0" w:name="_Hlk164258814"/>
      <w:r w:rsidR="009814C5" w:rsidRPr="009814C5">
        <w:rPr>
          <w:b/>
          <w:bCs/>
        </w:rPr>
        <w:t>führende Ultraschalltechnologie für die fiskale Messung von Flüssigerdgas (LNG)</w:t>
      </w:r>
      <w:bookmarkEnd w:id="0"/>
    </w:p>
    <w:p w14:paraId="517EDEE0" w14:textId="488765F6" w:rsidR="00FF6B28" w:rsidRPr="00944F17" w:rsidRDefault="00A77748" w:rsidP="008A077B">
      <w:pPr>
        <w:spacing w:after="240"/>
        <w:rPr>
          <w:szCs w:val="20"/>
        </w:rPr>
      </w:pPr>
      <w:r w:rsidRPr="00A77748">
        <w:rPr>
          <w:szCs w:val="20"/>
        </w:rPr>
        <w:t xml:space="preserve">Flüssigerdgas – </w:t>
      </w:r>
      <w:r w:rsidR="004028DF">
        <w:rPr>
          <w:szCs w:val="20"/>
        </w:rPr>
        <w:t xml:space="preserve">Liquified Natural Gas, kurz </w:t>
      </w:r>
      <w:r w:rsidRPr="00A77748">
        <w:rPr>
          <w:szCs w:val="20"/>
        </w:rPr>
        <w:t xml:space="preserve">LNG – fördert die Diversifizierung der Energieversorgung und verringert die Emissionen im Mobilitäts- und Energiesektor. </w:t>
      </w:r>
      <w:bookmarkStart w:id="1" w:name="_Hlk165285465"/>
      <w:r w:rsidRPr="00A77748">
        <w:rPr>
          <w:szCs w:val="20"/>
        </w:rPr>
        <w:t xml:space="preserve">Ob im Einsatz in On- oder Offshore-Applikationen, bei der Verflüssigung, dem Transport, der Umladung, der Lagerung oder der fiskalen Messung von Flüssigerdgas – der neue </w:t>
      </w:r>
      <w:proofErr w:type="spellStart"/>
      <w:r w:rsidR="00BD1EB7">
        <w:rPr>
          <w:szCs w:val="20"/>
        </w:rPr>
        <w:t>Ultraschall</w:t>
      </w:r>
      <w:r w:rsidR="00995A51">
        <w:rPr>
          <w:szCs w:val="20"/>
        </w:rPr>
        <w:t>durchflussmesser</w:t>
      </w:r>
      <w:proofErr w:type="spellEnd"/>
      <w:r w:rsidR="00995A51">
        <w:rPr>
          <w:szCs w:val="20"/>
        </w:rPr>
        <w:t xml:space="preserve"> </w:t>
      </w:r>
      <w:r w:rsidRPr="00A77748">
        <w:rPr>
          <w:szCs w:val="20"/>
        </w:rPr>
        <w:t xml:space="preserve">FLOWSIC900 erfüllt die </w:t>
      </w:r>
      <w:r>
        <w:rPr>
          <w:szCs w:val="20"/>
        </w:rPr>
        <w:t xml:space="preserve">hierbei gestellten, </w:t>
      </w:r>
      <w:r w:rsidRPr="00A77748">
        <w:rPr>
          <w:szCs w:val="20"/>
        </w:rPr>
        <w:t>technischen, betrieblichen und kommerziellen Herausforderungen der LNG-Industrie.</w:t>
      </w:r>
      <w:r>
        <w:rPr>
          <w:szCs w:val="20"/>
        </w:rPr>
        <w:t xml:space="preserve"> </w:t>
      </w:r>
      <w:bookmarkEnd w:id="1"/>
      <w:r>
        <w:rPr>
          <w:szCs w:val="20"/>
        </w:rPr>
        <w:t xml:space="preserve">Das Messgerät bietet </w:t>
      </w:r>
      <w:r w:rsidR="00937E2D">
        <w:rPr>
          <w:szCs w:val="20"/>
        </w:rPr>
        <w:t xml:space="preserve">höchste </w:t>
      </w:r>
      <w:r w:rsidR="00BD1EB7">
        <w:rPr>
          <w:szCs w:val="20"/>
        </w:rPr>
        <w:t>Messgenauigkeit</w:t>
      </w:r>
      <w:r w:rsidRPr="00A77748">
        <w:rPr>
          <w:szCs w:val="20"/>
        </w:rPr>
        <w:t xml:space="preserve"> </w:t>
      </w:r>
      <w:r>
        <w:rPr>
          <w:szCs w:val="20"/>
        </w:rPr>
        <w:t>und</w:t>
      </w:r>
      <w:r w:rsidR="00944F17">
        <w:rPr>
          <w:szCs w:val="20"/>
        </w:rPr>
        <w:t xml:space="preserve"> dank dynamischer Mengen- und Qualitätsüberwachung</w:t>
      </w:r>
      <w:r w:rsidR="000D4B00">
        <w:rPr>
          <w:szCs w:val="20"/>
        </w:rPr>
        <w:t xml:space="preserve"> </w:t>
      </w:r>
      <w:r w:rsidR="00944F17">
        <w:rPr>
          <w:szCs w:val="20"/>
        </w:rPr>
        <w:t>jederzeit</w:t>
      </w:r>
      <w:r w:rsidR="00BD1EB7">
        <w:rPr>
          <w:szCs w:val="20"/>
        </w:rPr>
        <w:t xml:space="preserve"> </w:t>
      </w:r>
      <w:r w:rsidR="00944F17">
        <w:rPr>
          <w:szCs w:val="20"/>
        </w:rPr>
        <w:t>Transparenz bei LNG-</w:t>
      </w:r>
      <w:r w:rsidR="00937E2D">
        <w:rPr>
          <w:szCs w:val="20"/>
        </w:rPr>
        <w:t>Transfers</w:t>
      </w:r>
      <w:r w:rsidR="00944F17">
        <w:rPr>
          <w:szCs w:val="20"/>
        </w:rPr>
        <w:t>.</w:t>
      </w:r>
      <w:r>
        <w:rPr>
          <w:szCs w:val="20"/>
        </w:rPr>
        <w:t xml:space="preserve"> </w:t>
      </w:r>
      <w:r w:rsidR="00944F17">
        <w:rPr>
          <w:szCs w:val="20"/>
        </w:rPr>
        <w:t>Dies gewährleistet</w:t>
      </w:r>
      <w:r>
        <w:rPr>
          <w:szCs w:val="20"/>
        </w:rPr>
        <w:t xml:space="preserve"> Messsicherheit an jedem Abrechnungspunkt. </w:t>
      </w:r>
      <w:r w:rsidR="00944F17">
        <w:rPr>
          <w:szCs w:val="20"/>
        </w:rPr>
        <w:t>Im Betrieb überzeugt FLOWSIC900 zudem durch eine schnelle Inbetriebnahme, weitgehende Wartungsfreiheit sowie hohe Servicefreundlichkeit.</w:t>
      </w:r>
    </w:p>
    <w:p w14:paraId="7F81D697" w14:textId="3F6BE24A" w:rsidR="00FF6B28" w:rsidRPr="00FF6B28" w:rsidRDefault="00366141" w:rsidP="00FF6B28">
      <w:pPr>
        <w:spacing w:after="240"/>
        <w:rPr>
          <w:b/>
          <w:bCs/>
        </w:rPr>
      </w:pPr>
      <w:r>
        <w:rPr>
          <w:b/>
          <w:bCs/>
        </w:rPr>
        <w:t>Hohe Präzision bei niedrigen Volumenströmen: der Ultraschall-</w:t>
      </w:r>
      <w:proofErr w:type="spellStart"/>
      <w:r w:rsidR="00583CA8">
        <w:rPr>
          <w:b/>
          <w:bCs/>
        </w:rPr>
        <w:t>Gasdurchflusszähler</w:t>
      </w:r>
      <w:proofErr w:type="spellEnd"/>
      <w:r w:rsidR="00583CA8">
        <w:rPr>
          <w:b/>
          <w:bCs/>
        </w:rPr>
        <w:t xml:space="preserve"> </w:t>
      </w:r>
      <w:r w:rsidR="00FF6B28">
        <w:rPr>
          <w:b/>
          <w:bCs/>
        </w:rPr>
        <w:t>FLOWSIC550</w:t>
      </w:r>
    </w:p>
    <w:p w14:paraId="12FD5DF1" w14:textId="0488EA2F" w:rsidR="008A069D" w:rsidRDefault="00944F17" w:rsidP="008A077B">
      <w:pPr>
        <w:spacing w:after="240"/>
      </w:pPr>
      <w:r>
        <w:t>Der neue</w:t>
      </w:r>
      <w:r w:rsidR="00937E2D">
        <w:t>, eichfähige</w:t>
      </w:r>
      <w:r>
        <w:t xml:space="preserve"> Ultraschall-</w:t>
      </w:r>
      <w:proofErr w:type="spellStart"/>
      <w:r w:rsidR="00583CA8">
        <w:t>Gasdurchflusszähler</w:t>
      </w:r>
      <w:proofErr w:type="spellEnd"/>
      <w:r w:rsidR="00583CA8">
        <w:t xml:space="preserve"> </w:t>
      </w:r>
      <w:r>
        <w:t xml:space="preserve">FLOWSIC550 von SICK </w:t>
      </w:r>
      <w:bookmarkStart w:id="2" w:name="_Hlk165285499"/>
      <w:r>
        <w:t xml:space="preserve">wurde für die hochgenaue Abrechnung von kleinen Volumenströmen in Hochdrucknetzen konzipiert. </w:t>
      </w:r>
      <w:r w:rsidR="008A069D">
        <w:t xml:space="preserve">Er ist im Netzbetrieb oder energieautark einsetzbar und kann leicht auch in bestehende Übergabe- und Messstationen integriert </w:t>
      </w:r>
      <w:r w:rsidR="008A069D">
        <w:lastRenderedPageBreak/>
        <w:t xml:space="preserve">werden. </w:t>
      </w:r>
      <w:r>
        <w:t>Der konstruktive Verzicht auf mechanisch bewegte Teile macht das Durchflussmessgerät robust, zuverlässig und wartu</w:t>
      </w:r>
      <w:r w:rsidR="0065272D">
        <w:t>ngsarm</w:t>
      </w:r>
      <w:r>
        <w:t xml:space="preserve">. </w:t>
      </w:r>
    </w:p>
    <w:bookmarkEnd w:id="2"/>
    <w:p w14:paraId="1466D038" w14:textId="406B8DC8" w:rsidR="008A069D" w:rsidRPr="000E6496" w:rsidRDefault="008A069D" w:rsidP="00AB132A">
      <w:pPr>
        <w:spacing w:after="240"/>
        <w:rPr>
          <w:b/>
          <w:bCs/>
        </w:rPr>
      </w:pPr>
      <w:r w:rsidRPr="000E6496">
        <w:rPr>
          <w:b/>
          <w:bCs/>
        </w:rPr>
        <w:t xml:space="preserve">SICK </w:t>
      </w:r>
      <w:r w:rsidR="00422BC7" w:rsidRPr="000E6496">
        <w:rPr>
          <w:b/>
          <w:bCs/>
        </w:rPr>
        <w:t xml:space="preserve">als </w:t>
      </w:r>
      <w:bookmarkStart w:id="3" w:name="_Hlk165285338"/>
      <w:r w:rsidR="00422BC7" w:rsidRPr="000E6496">
        <w:rPr>
          <w:b/>
          <w:bCs/>
        </w:rPr>
        <w:t>Lösungsspezialist</w:t>
      </w:r>
      <w:r w:rsidR="00A30DBD" w:rsidRPr="000E6496">
        <w:rPr>
          <w:b/>
          <w:bCs/>
        </w:rPr>
        <w:t xml:space="preserve"> für Prozess- und Emissionsmessung</w:t>
      </w:r>
      <w:bookmarkEnd w:id="3"/>
    </w:p>
    <w:p w14:paraId="65806706" w14:textId="0A9D0D78" w:rsidR="00EA1729" w:rsidRPr="000E6496" w:rsidRDefault="00B52DAD" w:rsidP="000E6496">
      <w:pPr>
        <w:shd w:val="clear" w:color="auto" w:fill="FFFFFF"/>
        <w:spacing w:line="240" w:lineRule="auto"/>
      </w:pPr>
      <w:r w:rsidRPr="000E6496">
        <w:t xml:space="preserve">Die Senkung von Emissionen </w:t>
      </w:r>
      <w:r w:rsidR="00E65B6C" w:rsidRPr="000E6496">
        <w:t xml:space="preserve">und Optimierung von Prozessen </w:t>
      </w:r>
      <w:r w:rsidRPr="000E6496">
        <w:t>beginnt bei ihrer zuverlässigen Erfassung und Analyse. Die hierdurch neu geschaffenen Daten legen Optimierungspotenziale bestehender Prozesse offen. Auf dieser Grundlage lassen sich Emissionen gezielt vermeiden und der Gesundheits- und Umweltschutz vorantreiben</w:t>
      </w:r>
      <w:bookmarkStart w:id="4" w:name="_Hlk165285956"/>
      <w:r w:rsidRPr="000E6496">
        <w:t>. SICK verfügt als Komplettanbieter über jahrzehntelange Erfahrung im Bereich der kontinuierlichen Emissionsmesstechnik.</w:t>
      </w:r>
      <w:r w:rsidR="000E6496" w:rsidRPr="000E6496">
        <w:t xml:space="preserve"> </w:t>
      </w:r>
      <w:r w:rsidRPr="000E6496">
        <w:t>Individuelle Lösungspakete stellen die Einhaltung gesetzlicher Vorgaben dauerhaft sicher. Ob bei der extraktiven Gasanalyse, der Staub- und Volumenstrommesstechnik oder dem Emissionsmesswertrechner – hohe Präzision und Verlässlichkeit stehen an erster Stelle.</w:t>
      </w:r>
      <w:r w:rsidR="000E6496" w:rsidRPr="000E6496">
        <w:t xml:space="preserve"> </w:t>
      </w:r>
      <w:r w:rsidR="00E65B6C" w:rsidRPr="000E6496">
        <w:t>Dieses Produktportfolio wird durch ein umfangreiches Dienstleistungsangebot in</w:t>
      </w:r>
      <w:r w:rsidR="00422BC7" w:rsidRPr="000E6496">
        <w:t xml:space="preserve"> Verbindung mit den Möglichkeiten des Smart Services</w:t>
      </w:r>
      <w:r w:rsidR="00E65B6C" w:rsidRPr="000E6496">
        <w:t xml:space="preserve"> abgerundet.</w:t>
      </w:r>
      <w:r w:rsidR="00422BC7" w:rsidRPr="000E6496">
        <w:t xml:space="preserve"> </w:t>
      </w:r>
      <w:bookmarkEnd w:id="4"/>
      <w:r w:rsidR="00E65B6C" w:rsidRPr="000E6496">
        <w:t xml:space="preserve">Dadurch </w:t>
      </w:r>
      <w:r w:rsidR="000E6496">
        <w:t>entstehen</w:t>
      </w:r>
      <w:r w:rsidR="00E65B6C" w:rsidRPr="000E6496">
        <w:t xml:space="preserve"> maßgeschneiderte Komplettlösungen e</w:t>
      </w:r>
      <w:r w:rsidR="00422BC7" w:rsidRPr="000E6496">
        <w:t xml:space="preserve">ntlang des Lebenszyklus </w:t>
      </w:r>
      <w:r w:rsidR="000E6496">
        <w:t>von Anlagen</w:t>
      </w:r>
      <w:r w:rsidR="00422BC7" w:rsidRPr="000E6496">
        <w:t>.</w:t>
      </w:r>
    </w:p>
    <w:p w14:paraId="58C5B149" w14:textId="77777777" w:rsidR="000E6496" w:rsidRPr="000E6496" w:rsidRDefault="000E6496" w:rsidP="000E6496">
      <w:pPr>
        <w:shd w:val="clear" w:color="auto" w:fill="FFFFFF"/>
        <w:spacing w:line="240" w:lineRule="auto"/>
        <w:rPr>
          <w:highlight w:val="green"/>
        </w:rPr>
      </w:pPr>
    </w:p>
    <w:p w14:paraId="00C795CF" w14:textId="3113E175" w:rsidR="009C610F" w:rsidRPr="009C610F" w:rsidRDefault="009C610F" w:rsidP="00AB132A">
      <w:pPr>
        <w:pStyle w:val="berschrift1"/>
        <w:shd w:val="clear" w:color="auto" w:fill="FFFFFF"/>
        <w:spacing w:after="240" w:line="240" w:lineRule="atLeast"/>
        <w:rPr>
          <w:rFonts w:cs="Arial"/>
          <w:color w:val="2E302E"/>
          <w:sz w:val="20"/>
          <w:szCs w:val="36"/>
          <w:lang w:eastAsia="de-DE"/>
        </w:rPr>
      </w:pPr>
      <w:r>
        <w:rPr>
          <w:rFonts w:cs="Arial"/>
          <w:sz w:val="20"/>
          <w:szCs w:val="20"/>
        </w:rPr>
        <w:t xml:space="preserve">SICK-Vortrag auf dem </w:t>
      </w:r>
      <w:r w:rsidRPr="009C610F">
        <w:rPr>
          <w:rFonts w:cs="Arial"/>
          <w:sz w:val="20"/>
          <w:szCs w:val="20"/>
        </w:rPr>
        <w:t>ACHEMA-Kongress:</w:t>
      </w:r>
      <w:r>
        <w:rPr>
          <w:rFonts w:cs="Arial"/>
          <w:sz w:val="20"/>
          <w:szCs w:val="20"/>
        </w:rPr>
        <w:t xml:space="preserve"> </w:t>
      </w:r>
      <w:r w:rsidR="00BD1EB7">
        <w:rPr>
          <w:rFonts w:cs="Arial"/>
          <w:color w:val="2E302E"/>
          <w:sz w:val="20"/>
          <w:szCs w:val="22"/>
        </w:rPr>
        <w:t>f</w:t>
      </w:r>
      <w:r w:rsidRPr="009C610F">
        <w:rPr>
          <w:rFonts w:cs="Arial"/>
          <w:color w:val="2E302E"/>
          <w:sz w:val="20"/>
          <w:szCs w:val="22"/>
        </w:rPr>
        <w:t>iskale Gasmengenmessung von Wasserstoff</w:t>
      </w:r>
      <w:r w:rsidR="00AB132A">
        <w:rPr>
          <w:rFonts w:cs="Arial"/>
          <w:color w:val="2E302E"/>
          <w:sz w:val="20"/>
          <w:szCs w:val="22"/>
        </w:rPr>
        <w:t xml:space="preserve"> </w:t>
      </w:r>
      <w:r w:rsidRPr="009C610F">
        <w:rPr>
          <w:rFonts w:cs="Arial"/>
          <w:color w:val="2E302E"/>
          <w:sz w:val="20"/>
          <w:szCs w:val="22"/>
        </w:rPr>
        <w:t>Erdgasgemischen und reinem Wasserstoff</w:t>
      </w:r>
    </w:p>
    <w:p w14:paraId="1DF17BCA" w14:textId="2A72B539" w:rsidR="001D4D57" w:rsidRDefault="009C610F" w:rsidP="00062DD9">
      <w:pPr>
        <w:pStyle w:val="berschrift3"/>
        <w:shd w:val="clear" w:color="auto" w:fill="FFFFFF"/>
        <w:spacing w:before="0" w:after="240"/>
        <w:rPr>
          <w:rFonts w:ascii="Arial" w:hAnsi="Arial" w:cs="Arial"/>
          <w:b w:val="0"/>
          <w:bCs w:val="0"/>
          <w:sz w:val="20"/>
          <w:szCs w:val="20"/>
          <w:lang w:eastAsia="de-DE"/>
        </w:rPr>
      </w:pPr>
      <w:r w:rsidRPr="009C610F">
        <w:rPr>
          <w:rFonts w:ascii="Arial" w:hAnsi="Arial" w:cs="Arial"/>
          <w:b w:val="0"/>
          <w:bCs w:val="0"/>
          <w:color w:val="2E302E"/>
          <w:sz w:val="20"/>
          <w:szCs w:val="20"/>
        </w:rPr>
        <w:t xml:space="preserve">Im Rahmen der Kongress-Session </w:t>
      </w:r>
      <w:r w:rsidRPr="009C610F">
        <w:rPr>
          <w:rFonts w:ascii="Arial" w:hAnsi="Arial" w:cs="Arial"/>
          <w:b w:val="0"/>
          <w:bCs w:val="0"/>
          <w:i/>
          <w:iCs/>
          <w:color w:val="2E302E"/>
          <w:sz w:val="20"/>
          <w:szCs w:val="20"/>
        </w:rPr>
        <w:t>Safety for hydrogen applications / #hydrogen: Transport and storage</w:t>
      </w:r>
      <w:r w:rsidRPr="009C610F">
        <w:rPr>
          <w:rFonts w:ascii="Arial" w:hAnsi="Arial" w:cs="Arial"/>
          <w:b w:val="0"/>
          <w:bCs w:val="0"/>
          <w:color w:val="2E302E"/>
          <w:sz w:val="20"/>
          <w:szCs w:val="20"/>
        </w:rPr>
        <w:t xml:space="preserve"> hält </w:t>
      </w:r>
      <w:r w:rsidRPr="00BE5974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SICK </w:t>
      </w:r>
      <w:r w:rsidRPr="009C610F">
        <w:rPr>
          <w:rFonts w:ascii="Arial" w:hAnsi="Arial" w:cs="Arial"/>
          <w:b w:val="0"/>
          <w:bCs w:val="0"/>
          <w:color w:val="2E302E"/>
          <w:sz w:val="20"/>
          <w:szCs w:val="20"/>
          <w:shd w:val="clear" w:color="auto" w:fill="FFFFFF"/>
        </w:rPr>
        <w:t>e</w:t>
      </w:r>
      <w:r w:rsidRPr="00AB132A">
        <w:rPr>
          <w:rFonts w:ascii="Arial" w:hAnsi="Arial" w:cs="Arial"/>
          <w:b w:val="0"/>
          <w:bCs w:val="0"/>
          <w:color w:val="2E302E"/>
          <w:sz w:val="20"/>
          <w:szCs w:val="20"/>
          <w:shd w:val="clear" w:color="auto" w:fill="FFFFFF"/>
        </w:rPr>
        <w:t>inen Vortrag zum Thema „</w:t>
      </w:r>
      <w:r w:rsidRPr="00AB132A">
        <w:rPr>
          <w:rFonts w:ascii="Arial" w:hAnsi="Arial" w:cs="Arial"/>
          <w:b w:val="0"/>
          <w:bCs w:val="0"/>
          <w:color w:val="2E302E"/>
          <w:sz w:val="20"/>
          <w:szCs w:val="20"/>
        </w:rPr>
        <w:t>Fiskale Gasmengenmessung von Wasserstoff-Erdgasgemischen und reinem Wasserstoff“.</w:t>
      </w:r>
      <w:r w:rsidR="00AB132A" w:rsidRPr="00AB132A">
        <w:rPr>
          <w:rFonts w:ascii="Arial" w:hAnsi="Arial" w:cs="Arial"/>
          <w:b w:val="0"/>
          <w:bCs w:val="0"/>
          <w:color w:val="2E302E"/>
          <w:sz w:val="20"/>
          <w:szCs w:val="20"/>
        </w:rPr>
        <w:t xml:space="preserve"> Dabei </w:t>
      </w:r>
      <w:r w:rsidR="00DE5AB5">
        <w:rPr>
          <w:rFonts w:ascii="Arial" w:hAnsi="Arial" w:cs="Arial"/>
          <w:b w:val="0"/>
          <w:bCs w:val="0"/>
          <w:color w:val="2E302E"/>
          <w:sz w:val="20"/>
          <w:szCs w:val="20"/>
        </w:rPr>
        <w:t>werden</w:t>
      </w:r>
      <w:r w:rsidR="00AB132A" w:rsidRPr="00AB132A">
        <w:rPr>
          <w:rFonts w:ascii="Arial" w:hAnsi="Arial" w:cs="Arial"/>
          <w:b w:val="0"/>
          <w:bCs w:val="0"/>
          <w:color w:val="2E302E"/>
          <w:sz w:val="20"/>
          <w:szCs w:val="20"/>
        </w:rPr>
        <w:t xml:space="preserve"> die </w:t>
      </w:r>
      <w:r w:rsidR="00AB132A">
        <w:rPr>
          <w:rFonts w:ascii="Arial" w:hAnsi="Arial" w:cs="Arial"/>
          <w:b w:val="0"/>
          <w:bCs w:val="0"/>
          <w:color w:val="2E302E"/>
          <w:sz w:val="20"/>
          <w:szCs w:val="20"/>
        </w:rPr>
        <w:t xml:space="preserve">physikalischen und </w:t>
      </w:r>
      <w:r w:rsidR="00091BDE" w:rsidRPr="00AB132A">
        <w:rPr>
          <w:rFonts w:ascii="Arial" w:hAnsi="Arial" w:cs="Arial"/>
          <w:b w:val="0"/>
          <w:bCs w:val="0"/>
          <w:color w:val="2E302E"/>
          <w:sz w:val="20"/>
          <w:szCs w:val="20"/>
        </w:rPr>
        <w:t>messtechnischen</w:t>
      </w:r>
      <w:r w:rsidR="00AB132A" w:rsidRPr="00AB132A">
        <w:rPr>
          <w:rFonts w:ascii="Arial" w:hAnsi="Arial" w:cs="Arial"/>
          <w:b w:val="0"/>
          <w:bCs w:val="0"/>
          <w:color w:val="2E302E"/>
          <w:sz w:val="20"/>
          <w:szCs w:val="20"/>
        </w:rPr>
        <w:t xml:space="preserve"> Besonderheiten der </w:t>
      </w:r>
      <w:proofErr w:type="spellStart"/>
      <w:r w:rsidR="00AB132A" w:rsidRPr="00AB132A">
        <w:rPr>
          <w:rFonts w:ascii="Arial" w:hAnsi="Arial" w:cs="Arial"/>
          <w:b w:val="0"/>
          <w:bCs w:val="0"/>
          <w:color w:val="2E302E"/>
          <w:sz w:val="20"/>
          <w:szCs w:val="20"/>
        </w:rPr>
        <w:t>Ultraschall</w:t>
      </w:r>
      <w:r w:rsidR="00583CA8">
        <w:rPr>
          <w:rFonts w:ascii="Arial" w:hAnsi="Arial" w:cs="Arial"/>
          <w:b w:val="0"/>
          <w:bCs w:val="0"/>
          <w:sz w:val="20"/>
          <w:szCs w:val="20"/>
          <w:lang w:eastAsia="de-DE"/>
        </w:rPr>
        <w:t>d</w:t>
      </w:r>
      <w:r w:rsidR="00AB132A" w:rsidRPr="00AB132A">
        <w:rPr>
          <w:rFonts w:ascii="Arial" w:hAnsi="Arial" w:cs="Arial"/>
          <w:b w:val="0"/>
          <w:bCs w:val="0"/>
          <w:sz w:val="20"/>
          <w:szCs w:val="20"/>
          <w:lang w:eastAsia="de-DE"/>
        </w:rPr>
        <w:t>urchflussmessung</w:t>
      </w:r>
      <w:proofErr w:type="spellEnd"/>
      <w:r w:rsidR="00AB132A" w:rsidRPr="00AB132A">
        <w:rPr>
          <w:rFonts w:ascii="Arial" w:hAnsi="Arial" w:cs="Arial"/>
          <w:b w:val="0"/>
          <w:bCs w:val="0"/>
          <w:sz w:val="20"/>
          <w:szCs w:val="20"/>
          <w:lang w:eastAsia="de-DE"/>
        </w:rPr>
        <w:t xml:space="preserve"> von Erdgas mit beigemischtem Wasserstoff </w:t>
      </w:r>
      <w:r w:rsidR="00AB132A">
        <w:rPr>
          <w:rFonts w:ascii="Arial" w:hAnsi="Arial" w:cs="Arial"/>
          <w:b w:val="0"/>
          <w:bCs w:val="0"/>
          <w:sz w:val="20"/>
          <w:szCs w:val="20"/>
          <w:lang w:eastAsia="de-DE"/>
        </w:rPr>
        <w:t xml:space="preserve">sowie </w:t>
      </w:r>
      <w:r w:rsidR="00AB132A" w:rsidRPr="00AB132A">
        <w:rPr>
          <w:rFonts w:ascii="Arial" w:hAnsi="Arial" w:cs="Arial"/>
          <w:b w:val="0"/>
          <w:bCs w:val="0"/>
          <w:sz w:val="20"/>
          <w:szCs w:val="20"/>
          <w:lang w:eastAsia="de-DE"/>
        </w:rPr>
        <w:t xml:space="preserve">von reinem </w:t>
      </w:r>
      <w:r w:rsidR="003273BD">
        <w:rPr>
          <w:rFonts w:ascii="Arial" w:hAnsi="Arial" w:cs="Arial"/>
          <w:b w:val="0"/>
          <w:bCs w:val="0"/>
          <w:sz w:val="20"/>
          <w:szCs w:val="20"/>
          <w:lang w:eastAsia="de-DE"/>
        </w:rPr>
        <w:t>H</w:t>
      </w:r>
      <w:r w:rsidR="003273BD" w:rsidRPr="003273BD">
        <w:rPr>
          <w:rFonts w:ascii="Arial" w:hAnsi="Arial" w:cs="Arial"/>
          <w:b w:val="0"/>
          <w:bCs w:val="0"/>
          <w:sz w:val="20"/>
          <w:szCs w:val="20"/>
          <w:vertAlign w:val="subscript"/>
          <w:lang w:eastAsia="de-DE"/>
        </w:rPr>
        <w:t>2</w:t>
      </w:r>
      <w:r w:rsidR="00DE5AB5">
        <w:rPr>
          <w:rFonts w:ascii="Arial" w:hAnsi="Arial" w:cs="Arial"/>
          <w:b w:val="0"/>
          <w:bCs w:val="0"/>
          <w:sz w:val="20"/>
          <w:szCs w:val="20"/>
          <w:vertAlign w:val="subscript"/>
          <w:lang w:eastAsia="de-DE"/>
        </w:rPr>
        <w:t xml:space="preserve"> </w:t>
      </w:r>
      <w:r w:rsidR="00DE5AB5">
        <w:rPr>
          <w:rFonts w:ascii="Arial" w:hAnsi="Arial" w:cs="Arial"/>
          <w:b w:val="0"/>
          <w:bCs w:val="0"/>
          <w:sz w:val="20"/>
          <w:szCs w:val="20"/>
          <w:lang w:eastAsia="de-DE"/>
        </w:rPr>
        <w:t>erläutert</w:t>
      </w:r>
      <w:r w:rsidR="003C670E">
        <w:rPr>
          <w:rFonts w:ascii="Arial" w:hAnsi="Arial" w:cs="Arial"/>
          <w:b w:val="0"/>
          <w:bCs w:val="0"/>
          <w:sz w:val="20"/>
          <w:szCs w:val="20"/>
          <w:vertAlign w:val="subscript"/>
          <w:lang w:eastAsia="de-DE"/>
        </w:rPr>
        <w:t>.</w:t>
      </w:r>
      <w:r w:rsidR="00AB132A" w:rsidRPr="00AB132A">
        <w:rPr>
          <w:rFonts w:ascii="Arial" w:hAnsi="Arial" w:cs="Arial"/>
          <w:b w:val="0"/>
          <w:bCs w:val="0"/>
          <w:sz w:val="20"/>
          <w:szCs w:val="20"/>
          <w:lang w:eastAsia="de-DE"/>
        </w:rPr>
        <w:t xml:space="preserve"> </w:t>
      </w:r>
      <w:r w:rsidR="00DE5AB5">
        <w:rPr>
          <w:rFonts w:ascii="Arial" w:hAnsi="Arial" w:cs="Arial"/>
          <w:b w:val="0"/>
          <w:bCs w:val="0"/>
          <w:sz w:val="20"/>
          <w:szCs w:val="20"/>
          <w:lang w:eastAsia="de-DE"/>
        </w:rPr>
        <w:t>Anhand</w:t>
      </w:r>
      <w:r w:rsidR="00AB132A" w:rsidRPr="00AB132A">
        <w:rPr>
          <w:rFonts w:ascii="Arial" w:hAnsi="Arial" w:cs="Arial"/>
          <w:b w:val="0"/>
          <w:bCs w:val="0"/>
          <w:sz w:val="20"/>
          <w:szCs w:val="20"/>
          <w:lang w:eastAsia="de-DE"/>
        </w:rPr>
        <w:t xml:space="preserve"> von Ergebnissen aus europäischen Labortests sowie von Felddaten</w:t>
      </w:r>
      <w:r w:rsidR="00DE5AB5">
        <w:rPr>
          <w:rFonts w:ascii="Arial" w:hAnsi="Arial" w:cs="Arial"/>
          <w:b w:val="0"/>
          <w:bCs w:val="0"/>
          <w:sz w:val="20"/>
          <w:szCs w:val="20"/>
          <w:lang w:eastAsia="de-DE"/>
        </w:rPr>
        <w:t xml:space="preserve"> wird gezeigt</w:t>
      </w:r>
      <w:r w:rsidR="00AB132A" w:rsidRPr="00AB132A">
        <w:rPr>
          <w:rFonts w:ascii="Arial" w:hAnsi="Arial" w:cs="Arial"/>
          <w:b w:val="0"/>
          <w:bCs w:val="0"/>
          <w:sz w:val="20"/>
          <w:szCs w:val="20"/>
          <w:lang w:eastAsia="de-DE"/>
        </w:rPr>
        <w:t>, weshalb angepasste Ultraschallgaszähler für beide Medien gut geeignet sind und welche zusätzlichen Vorteile sie bieten.</w:t>
      </w:r>
    </w:p>
    <w:p w14:paraId="208166CF" w14:textId="63B3E11A" w:rsidR="00062DD9" w:rsidRDefault="000D4B00" w:rsidP="00062DD9">
      <w:pPr>
        <w:rPr>
          <w:lang w:eastAsia="de-DE"/>
        </w:rPr>
      </w:pPr>
      <w:r>
        <w:rPr>
          <w:rFonts w:cs="Arial"/>
          <w:szCs w:val="20"/>
        </w:rPr>
        <w:t xml:space="preserve">Weiterführende Informationen sowie die Möglichkeit zur Terminvereinbarung finden Interessenten unter: </w:t>
      </w:r>
      <w:hyperlink r:id="rId8" w:history="1">
        <w:r w:rsidR="009B304B" w:rsidRPr="009B304B">
          <w:rPr>
            <w:rStyle w:val="Hyperlink"/>
            <w:lang w:eastAsia="de-DE"/>
          </w:rPr>
          <w:t>www.sick.com/achema</w:t>
        </w:r>
      </w:hyperlink>
      <w:r w:rsidR="00062DD9">
        <w:rPr>
          <w:lang w:eastAsia="de-DE"/>
        </w:rPr>
        <w:t xml:space="preserve">. </w:t>
      </w:r>
    </w:p>
    <w:p w14:paraId="66772738" w14:textId="77777777" w:rsidR="000D4B00" w:rsidRDefault="000D4B00" w:rsidP="00062DD9">
      <w:pPr>
        <w:rPr>
          <w:lang w:eastAsia="de-DE"/>
        </w:rPr>
      </w:pPr>
    </w:p>
    <w:p w14:paraId="79311E07" w14:textId="77777777" w:rsidR="000D4B00" w:rsidRDefault="000D4B00" w:rsidP="000D4B00">
      <w:pPr>
        <w:spacing w:after="240" w:line="276" w:lineRule="auto"/>
        <w:jc w:val="center"/>
        <w:rPr>
          <w:rFonts w:cs="Arial"/>
          <w:b/>
          <w:bCs/>
          <w:szCs w:val="20"/>
        </w:rPr>
      </w:pPr>
      <w:r w:rsidRPr="004D2DC3">
        <w:rPr>
          <w:rFonts w:cs="Arial"/>
          <w:b/>
          <w:bCs/>
          <w:szCs w:val="20"/>
        </w:rPr>
        <w:t>#</w:t>
      </w:r>
    </w:p>
    <w:p w14:paraId="6C59EFBF" w14:textId="77777777" w:rsidR="000D4B00" w:rsidRPr="004D2DC3" w:rsidRDefault="000D4B00" w:rsidP="000D4B00">
      <w:pPr>
        <w:spacing w:after="240" w:line="276" w:lineRule="auto"/>
        <w:jc w:val="center"/>
        <w:rPr>
          <w:rFonts w:cs="Arial"/>
          <w:b/>
          <w:bCs/>
          <w:szCs w:val="20"/>
        </w:rPr>
      </w:pPr>
    </w:p>
    <w:p w14:paraId="514F604E" w14:textId="77777777" w:rsidR="000D4B00" w:rsidRPr="00B82A28" w:rsidRDefault="000D4B00" w:rsidP="000D4B00">
      <w:pPr>
        <w:spacing w:after="240" w:line="276" w:lineRule="auto"/>
        <w:rPr>
          <w:rFonts w:cs="Arial"/>
          <w:b/>
          <w:bCs/>
          <w:szCs w:val="20"/>
        </w:rPr>
      </w:pPr>
      <w:r w:rsidRPr="00B82A28">
        <w:rPr>
          <w:rFonts w:cs="Arial"/>
          <w:b/>
          <w:bCs/>
          <w:szCs w:val="20"/>
        </w:rPr>
        <w:t>Die Fachpresse…</w:t>
      </w:r>
    </w:p>
    <w:p w14:paraId="6D2E7C28" w14:textId="6223EB6F" w:rsidR="000D4B00" w:rsidRPr="00444982" w:rsidRDefault="000D4B00" w:rsidP="00FA1778">
      <w:pPr>
        <w:spacing w:after="240"/>
        <w:rPr>
          <w:rFonts w:cs="Arial"/>
          <w:szCs w:val="20"/>
        </w:rPr>
      </w:pPr>
      <w:r w:rsidRPr="00B82A28">
        <w:rPr>
          <w:rFonts w:cs="Arial"/>
          <w:szCs w:val="20"/>
        </w:rPr>
        <w:t xml:space="preserve">… ist herzlich zum Besuch des </w:t>
      </w:r>
      <w:r w:rsidR="00BD1EB7">
        <w:rPr>
          <w:rFonts w:cs="Arial"/>
          <w:szCs w:val="20"/>
        </w:rPr>
        <w:t>Messestands</w:t>
      </w:r>
      <w:r w:rsidRPr="00B82A28">
        <w:rPr>
          <w:rFonts w:cs="Arial"/>
          <w:szCs w:val="20"/>
        </w:rPr>
        <w:t xml:space="preserve"> von SICK (</w:t>
      </w:r>
      <w:r>
        <w:rPr>
          <w:rFonts w:cs="Arial"/>
          <w:b/>
          <w:bCs/>
          <w:szCs w:val="20"/>
        </w:rPr>
        <w:t>Halle 11.1, Stand C61</w:t>
      </w:r>
      <w:r w:rsidRPr="00B82A28">
        <w:rPr>
          <w:rFonts w:cs="Arial"/>
          <w:szCs w:val="20"/>
        </w:rPr>
        <w:t>) eingeladen. Heike Malinowski, P</w:t>
      </w:r>
      <w:r>
        <w:rPr>
          <w:rFonts w:cs="Arial"/>
          <w:szCs w:val="20"/>
        </w:rPr>
        <w:t xml:space="preserve">ublic Relations </w:t>
      </w:r>
      <w:r w:rsidRPr="00B82A28">
        <w:rPr>
          <w:rFonts w:cs="Arial"/>
          <w:szCs w:val="20"/>
        </w:rPr>
        <w:t xml:space="preserve">Specialist der SICK Vertriebs-GmbH, steht Redakteurinnen und Redakteuren </w:t>
      </w:r>
      <w:r>
        <w:rPr>
          <w:rFonts w:cs="Arial"/>
          <w:szCs w:val="20"/>
        </w:rPr>
        <w:t>im Rahmen der Messetage, vom 10. bis 11. Juni, für persönliche Gespräche</w:t>
      </w:r>
      <w:r w:rsidRPr="00B82A28">
        <w:rPr>
          <w:rFonts w:cs="Arial"/>
          <w:szCs w:val="20"/>
        </w:rPr>
        <w:t xml:space="preserve"> zur Verfügung. Gerne können im Vorfeld der Messe Termine vereinbart werden – ebenso mit Sensor</w:t>
      </w:r>
      <w:r w:rsidR="002B4E0C">
        <w:rPr>
          <w:rFonts w:cs="Arial"/>
          <w:szCs w:val="20"/>
        </w:rPr>
        <w:t>expertinnen und -experten</w:t>
      </w:r>
      <w:r w:rsidRPr="00B82A28">
        <w:rPr>
          <w:rFonts w:cs="Arial"/>
          <w:szCs w:val="20"/>
        </w:rPr>
        <w:t xml:space="preserve"> von SICK für den gesamten Messezeitraum</w:t>
      </w:r>
      <w:r w:rsidR="003518E0">
        <w:rPr>
          <w:rFonts w:cs="Arial"/>
          <w:szCs w:val="20"/>
        </w:rPr>
        <w:t xml:space="preserve"> und darüber hinaus</w:t>
      </w:r>
      <w:r>
        <w:rPr>
          <w:rFonts w:cs="Arial"/>
          <w:szCs w:val="20"/>
        </w:rPr>
        <w:t xml:space="preserve"> unter </w:t>
      </w:r>
      <w:hyperlink r:id="rId9" w:history="1">
        <w:r w:rsidRPr="009A15E4">
          <w:rPr>
            <w:rStyle w:val="Hyperlink"/>
            <w:rFonts w:cs="Arial"/>
            <w:szCs w:val="20"/>
          </w:rPr>
          <w:t>heike.malinowski@sick.de</w:t>
        </w:r>
      </w:hyperlink>
      <w:r>
        <w:rPr>
          <w:rFonts w:cs="Arial"/>
          <w:szCs w:val="20"/>
        </w:rPr>
        <w:t xml:space="preserve">. </w:t>
      </w:r>
    </w:p>
    <w:p w14:paraId="1D85FFAE" w14:textId="21A8C66B" w:rsidR="000D4B00" w:rsidRDefault="000D4B00">
      <w:pPr>
        <w:spacing w:line="240" w:lineRule="auto"/>
        <w:rPr>
          <w:lang w:eastAsia="de-DE"/>
        </w:rPr>
      </w:pPr>
      <w:r>
        <w:rPr>
          <w:lang w:eastAsia="de-DE"/>
        </w:rPr>
        <w:br w:type="page"/>
      </w:r>
    </w:p>
    <w:p w14:paraId="62D0C0E6" w14:textId="77777777" w:rsidR="000D4B00" w:rsidRDefault="000D4B00" w:rsidP="00062DD9">
      <w:pPr>
        <w:rPr>
          <w:lang w:eastAsia="de-DE"/>
        </w:rPr>
      </w:pPr>
    </w:p>
    <w:p w14:paraId="1F3A03C9" w14:textId="77777777" w:rsidR="00062DD9" w:rsidRPr="00062DD9" w:rsidRDefault="00062DD9" w:rsidP="00062DD9">
      <w:pPr>
        <w:rPr>
          <w:lang w:eastAsia="de-DE"/>
        </w:rPr>
      </w:pPr>
    </w:p>
    <w:p w14:paraId="7C9FA6B3" w14:textId="77777777" w:rsidR="007F7FE8" w:rsidRDefault="007F7FE8" w:rsidP="00BE3E67">
      <w:pPr>
        <w:spacing w:after="240"/>
        <w:rPr>
          <w:rFonts w:cs="Arial"/>
          <w:i/>
          <w:iCs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 wp14:anchorId="38D3AB07" wp14:editId="31D67435">
            <wp:extent cx="2160000" cy="1215434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518">
        <w:rPr>
          <w:rFonts w:cs="Arial"/>
          <w:szCs w:val="20"/>
        </w:rPr>
        <w:br/>
      </w:r>
      <w:r w:rsidR="00BE5974" w:rsidRPr="00BE5974">
        <w:rPr>
          <w:rFonts w:cs="Arial"/>
          <w:szCs w:val="20"/>
        </w:rPr>
        <w:t>©SICK</w:t>
      </w:r>
    </w:p>
    <w:p w14:paraId="160B500A" w14:textId="7101EB7E" w:rsidR="00FC322C" w:rsidRDefault="005F7577" w:rsidP="00BE3E67">
      <w:pPr>
        <w:spacing w:after="240"/>
        <w:rPr>
          <w:rFonts w:cs="Arial"/>
          <w:i/>
          <w:iCs/>
          <w:szCs w:val="20"/>
        </w:rPr>
      </w:pPr>
      <w:r w:rsidRPr="005F7577">
        <w:rPr>
          <w:rFonts w:cs="Arial"/>
          <w:i/>
          <w:iCs/>
          <w:szCs w:val="20"/>
        </w:rPr>
        <w:t xml:space="preserve">„When </w:t>
      </w:r>
      <w:proofErr w:type="spellStart"/>
      <w:r w:rsidRPr="005F7577">
        <w:rPr>
          <w:rFonts w:cs="Arial"/>
          <w:i/>
          <w:iCs/>
          <w:szCs w:val="20"/>
        </w:rPr>
        <w:t>every</w:t>
      </w:r>
      <w:proofErr w:type="spellEnd"/>
      <w:r w:rsidR="003518E0">
        <w:rPr>
          <w:rFonts w:cs="Arial"/>
          <w:i/>
          <w:iCs/>
          <w:szCs w:val="20"/>
        </w:rPr>
        <w:t xml:space="preserve"> </w:t>
      </w:r>
      <w:proofErr w:type="spellStart"/>
      <w:r w:rsidRPr="005F7577">
        <w:rPr>
          <w:rFonts w:cs="Arial"/>
          <w:i/>
          <w:iCs/>
          <w:szCs w:val="20"/>
        </w:rPr>
        <w:t>thing</w:t>
      </w:r>
      <w:proofErr w:type="spellEnd"/>
      <w:r w:rsidRPr="005F7577">
        <w:rPr>
          <w:rFonts w:cs="Arial"/>
          <w:i/>
          <w:iCs/>
          <w:szCs w:val="20"/>
        </w:rPr>
        <w:t xml:space="preserve"> counts the world takes measurements with SICK“ – als Sensorspezialist präsentiert sich SICK auf der ACHEMA 2024 als innovativer Partner für die Energiewende und kompetenter Komplettanbieter rund um die industrielle</w:t>
      </w:r>
      <w:r w:rsidR="00B5652B">
        <w:rPr>
          <w:rFonts w:cs="Arial"/>
          <w:i/>
          <w:iCs/>
          <w:szCs w:val="20"/>
        </w:rPr>
        <w:t xml:space="preserve"> Prozess- und</w:t>
      </w:r>
      <w:r w:rsidRPr="005F7577">
        <w:rPr>
          <w:rFonts w:cs="Arial"/>
          <w:i/>
          <w:iCs/>
          <w:szCs w:val="20"/>
        </w:rPr>
        <w:t xml:space="preserve"> Emissionsmesstechnik.</w:t>
      </w:r>
    </w:p>
    <w:p w14:paraId="3270F0E6" w14:textId="77777777" w:rsidR="007F7FE8" w:rsidRPr="007F7FE8" w:rsidRDefault="007F7FE8" w:rsidP="00BE3E67">
      <w:pPr>
        <w:spacing w:after="240"/>
        <w:rPr>
          <w:rFonts w:cs="Arial"/>
          <w:i/>
          <w:iCs/>
          <w:szCs w:val="20"/>
        </w:rPr>
      </w:pPr>
    </w:p>
    <w:p w14:paraId="0A64C1AB" w14:textId="77777777" w:rsidR="00B93E55" w:rsidRDefault="00B93E55" w:rsidP="00B93E55">
      <w:pPr>
        <w:spacing w:line="276" w:lineRule="auto"/>
        <w:rPr>
          <w:rFonts w:cs="Arial"/>
          <w:color w:val="000000" w:themeColor="text1"/>
          <w:szCs w:val="20"/>
        </w:rPr>
      </w:pPr>
      <w:bookmarkStart w:id="5" w:name="_Hlk164932607"/>
      <w:r>
        <w:rPr>
          <w:rFonts w:cs="Arial"/>
          <w:b/>
          <w:bCs/>
          <w:color w:val="000000" w:themeColor="text1"/>
          <w:szCs w:val="20"/>
        </w:rPr>
        <w:t>Ansprechpartnerin:</w:t>
      </w:r>
    </w:p>
    <w:p w14:paraId="244D0E3A" w14:textId="566677CA" w:rsidR="006D2079" w:rsidRDefault="00B93E55" w:rsidP="00B93E55">
      <w:pPr>
        <w:spacing w:after="12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Heike Malinowski │Public Relations Specialist │heike.malinowski@sick.de</w:t>
      </w:r>
      <w:r>
        <w:rPr>
          <w:rFonts w:cs="Arial"/>
          <w:color w:val="000000" w:themeColor="text1"/>
          <w:szCs w:val="20"/>
        </w:rPr>
        <w:br/>
      </w:r>
      <w:r>
        <w:rPr>
          <w:color w:val="000000"/>
          <w:lang w:eastAsia="de-DE"/>
        </w:rPr>
        <w:t>+49 211 5301-146 │</w:t>
      </w:r>
      <w:r>
        <w:rPr>
          <w:rFonts w:cs="Arial"/>
          <w:color w:val="000000" w:themeColor="text1"/>
          <w:szCs w:val="20"/>
        </w:rPr>
        <w:t>+49 160 5281 303</w:t>
      </w:r>
    </w:p>
    <w:p w14:paraId="4D93B26F" w14:textId="77777777" w:rsidR="0079630B" w:rsidRPr="00AE39C0" w:rsidRDefault="0079630B" w:rsidP="00B93E55">
      <w:pPr>
        <w:spacing w:after="120"/>
        <w:rPr>
          <w:rFonts w:cs="Arial"/>
          <w:szCs w:val="20"/>
        </w:rPr>
      </w:pPr>
    </w:p>
    <w:p w14:paraId="513EE234" w14:textId="79D6DA4A" w:rsidR="00B93E55" w:rsidRPr="00125557" w:rsidRDefault="00B93E55" w:rsidP="00B93E55">
      <w:bookmarkStart w:id="6" w:name="_Hlk161230199"/>
      <w:r w:rsidRPr="00125557">
        <w:rPr>
          <w:rFonts w:ascii="Helv" w:hAnsi="Helv" w:cs="Helv"/>
          <w:color w:val="007FC3"/>
          <w:szCs w:val="20"/>
          <w:lang w:eastAsia="de-DE"/>
        </w:rPr>
        <w:t xml:space="preserve">SICK ist einer der weltweit führenden Lösungsanbieter für sensorbasierte Applikationen für industrielle Anwendungen. Das 1946 von Dr.-Ing. e. h. Erwin Sick gegründete Unternehmen mit Stammsitz in Waldkirch im Breisgau nahe Freiburg zählt zu den Technologie- und Marktführern und ist mit 60 Tochtergesellschaften und Beteiligungen sowie zahlreichen Vertretungen rund um den Globus präsent. SICK beschäftigt </w:t>
      </w:r>
      <w:r>
        <w:rPr>
          <w:rFonts w:ascii="Helv" w:hAnsi="Helv" w:cs="Helv"/>
          <w:color w:val="007FC3"/>
          <w:szCs w:val="20"/>
          <w:lang w:eastAsia="de-DE"/>
        </w:rPr>
        <w:t>mehr als</w:t>
      </w:r>
      <w:r w:rsidRPr="00125557">
        <w:rPr>
          <w:rFonts w:ascii="Helv" w:hAnsi="Helv" w:cs="Helv"/>
          <w:color w:val="007FC3"/>
          <w:szCs w:val="20"/>
          <w:lang w:eastAsia="de-DE"/>
        </w:rPr>
        <w:t xml:space="preserve"> 12.000 Mitarbeitende weltweit und erzielte im Geschäftsjahr 2023 einen Konzernumsatz von 2,3 Mrd. Euro. Weitere Informationen zu SICK erhalten Sie im Internet unter www.sick.com.</w:t>
      </w:r>
      <w:bookmarkEnd w:id="6"/>
    </w:p>
    <w:bookmarkEnd w:id="5"/>
    <w:p w14:paraId="62F2EE87" w14:textId="6ADD9235" w:rsidR="00D36503" w:rsidRPr="00D36503" w:rsidRDefault="00D36503" w:rsidP="00B93E55"/>
    <w:sectPr w:rsidR="00D36503" w:rsidRPr="00D36503" w:rsidSect="009C027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B422" w14:textId="77777777" w:rsidR="00972D23" w:rsidRDefault="00972D23" w:rsidP="00CB0E99">
      <w:pPr>
        <w:spacing w:line="240" w:lineRule="auto"/>
      </w:pPr>
      <w:r>
        <w:separator/>
      </w:r>
    </w:p>
  </w:endnote>
  <w:endnote w:type="continuationSeparator" w:id="0">
    <w:p w14:paraId="55EFFCDE" w14:textId="77777777" w:rsidR="00972D23" w:rsidRDefault="00972D23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FE18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613BF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613BF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EA25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5F69" w14:textId="77777777" w:rsidR="00972D23" w:rsidRDefault="00972D23" w:rsidP="00CB0E99">
      <w:pPr>
        <w:spacing w:line="240" w:lineRule="auto"/>
      </w:pPr>
      <w:r>
        <w:separator/>
      </w:r>
    </w:p>
  </w:footnote>
  <w:footnote w:type="continuationSeparator" w:id="0">
    <w:p w14:paraId="0A936733" w14:textId="77777777" w:rsidR="00972D23" w:rsidRDefault="00972D23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D074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328308E8" wp14:editId="67F9867E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73DF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4B9F06FB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6AA98449" wp14:editId="0444CFAC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240366770">
    <w:abstractNumId w:val="8"/>
  </w:num>
  <w:num w:numId="2" w16cid:durableId="1818185979">
    <w:abstractNumId w:val="0"/>
  </w:num>
  <w:num w:numId="3" w16cid:durableId="761296945">
    <w:abstractNumId w:val="1"/>
  </w:num>
  <w:num w:numId="4" w16cid:durableId="1170100750">
    <w:abstractNumId w:val="2"/>
  </w:num>
  <w:num w:numId="5" w16cid:durableId="1770352096">
    <w:abstractNumId w:val="7"/>
  </w:num>
  <w:num w:numId="6" w16cid:durableId="1873764471">
    <w:abstractNumId w:val="6"/>
  </w:num>
  <w:num w:numId="7" w16cid:durableId="1005594942">
    <w:abstractNumId w:val="5"/>
  </w:num>
  <w:num w:numId="8" w16cid:durableId="1131023147">
    <w:abstractNumId w:val="3"/>
  </w:num>
  <w:num w:numId="9" w16cid:durableId="1881479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2D"/>
    <w:rsid w:val="000077BD"/>
    <w:rsid w:val="00047437"/>
    <w:rsid w:val="00062DD9"/>
    <w:rsid w:val="0008423C"/>
    <w:rsid w:val="00084F3F"/>
    <w:rsid w:val="00091BDE"/>
    <w:rsid w:val="000D4B00"/>
    <w:rsid w:val="000E2D3C"/>
    <w:rsid w:val="000E6496"/>
    <w:rsid w:val="000F19CE"/>
    <w:rsid w:val="000F5C66"/>
    <w:rsid w:val="001019BE"/>
    <w:rsid w:val="001310B9"/>
    <w:rsid w:val="001353D4"/>
    <w:rsid w:val="00144B8E"/>
    <w:rsid w:val="0015775E"/>
    <w:rsid w:val="00161D1B"/>
    <w:rsid w:val="0017428D"/>
    <w:rsid w:val="00190A9B"/>
    <w:rsid w:val="001A5682"/>
    <w:rsid w:val="001B3A32"/>
    <w:rsid w:val="001C6197"/>
    <w:rsid w:val="001C72AC"/>
    <w:rsid w:val="001D4D5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B4E0C"/>
    <w:rsid w:val="002C16DF"/>
    <w:rsid w:val="002D4A60"/>
    <w:rsid w:val="002E41E6"/>
    <w:rsid w:val="002E660F"/>
    <w:rsid w:val="00311305"/>
    <w:rsid w:val="00326558"/>
    <w:rsid w:val="003273BD"/>
    <w:rsid w:val="003518E0"/>
    <w:rsid w:val="00365DDC"/>
    <w:rsid w:val="00366141"/>
    <w:rsid w:val="003764BE"/>
    <w:rsid w:val="00377DF0"/>
    <w:rsid w:val="00390C85"/>
    <w:rsid w:val="00392F4D"/>
    <w:rsid w:val="003B46B7"/>
    <w:rsid w:val="003B67A4"/>
    <w:rsid w:val="003B7380"/>
    <w:rsid w:val="003C670E"/>
    <w:rsid w:val="004028DF"/>
    <w:rsid w:val="00422BC7"/>
    <w:rsid w:val="0042481F"/>
    <w:rsid w:val="00434968"/>
    <w:rsid w:val="004D657C"/>
    <w:rsid w:val="004D70DF"/>
    <w:rsid w:val="004D70E3"/>
    <w:rsid w:val="004F23C5"/>
    <w:rsid w:val="005027F6"/>
    <w:rsid w:val="00514A5D"/>
    <w:rsid w:val="0052698F"/>
    <w:rsid w:val="00547286"/>
    <w:rsid w:val="005554B4"/>
    <w:rsid w:val="005774AB"/>
    <w:rsid w:val="00581390"/>
    <w:rsid w:val="00583CA8"/>
    <w:rsid w:val="005864EF"/>
    <w:rsid w:val="005E790D"/>
    <w:rsid w:val="005F0DE6"/>
    <w:rsid w:val="005F4798"/>
    <w:rsid w:val="005F7577"/>
    <w:rsid w:val="006036B3"/>
    <w:rsid w:val="00605518"/>
    <w:rsid w:val="00613BF8"/>
    <w:rsid w:val="00614366"/>
    <w:rsid w:val="00620BA5"/>
    <w:rsid w:val="00633A4A"/>
    <w:rsid w:val="006374FF"/>
    <w:rsid w:val="00637F15"/>
    <w:rsid w:val="0065272D"/>
    <w:rsid w:val="006A725F"/>
    <w:rsid w:val="006C5AFB"/>
    <w:rsid w:val="006D2079"/>
    <w:rsid w:val="006D7DA2"/>
    <w:rsid w:val="006F09FE"/>
    <w:rsid w:val="006F1EEB"/>
    <w:rsid w:val="006F63B6"/>
    <w:rsid w:val="006F6DE2"/>
    <w:rsid w:val="006F6EC9"/>
    <w:rsid w:val="00721ACC"/>
    <w:rsid w:val="00731011"/>
    <w:rsid w:val="00735B1C"/>
    <w:rsid w:val="00736A8F"/>
    <w:rsid w:val="00743CD9"/>
    <w:rsid w:val="00744175"/>
    <w:rsid w:val="0075680B"/>
    <w:rsid w:val="007608AA"/>
    <w:rsid w:val="0079630B"/>
    <w:rsid w:val="0079794B"/>
    <w:rsid w:val="007A0763"/>
    <w:rsid w:val="007B152C"/>
    <w:rsid w:val="007B7161"/>
    <w:rsid w:val="007D7404"/>
    <w:rsid w:val="007E5874"/>
    <w:rsid w:val="007E6CE3"/>
    <w:rsid w:val="007F0429"/>
    <w:rsid w:val="007F7FE8"/>
    <w:rsid w:val="00832B9F"/>
    <w:rsid w:val="00861F86"/>
    <w:rsid w:val="00874486"/>
    <w:rsid w:val="008940AA"/>
    <w:rsid w:val="008A069D"/>
    <w:rsid w:val="008A077B"/>
    <w:rsid w:val="008B6429"/>
    <w:rsid w:val="008C21FC"/>
    <w:rsid w:val="008D46D5"/>
    <w:rsid w:val="00910D8D"/>
    <w:rsid w:val="00937E2D"/>
    <w:rsid w:val="00944F17"/>
    <w:rsid w:val="00972D23"/>
    <w:rsid w:val="009814C5"/>
    <w:rsid w:val="00990718"/>
    <w:rsid w:val="0099551E"/>
    <w:rsid w:val="00995A51"/>
    <w:rsid w:val="00997541"/>
    <w:rsid w:val="009B304B"/>
    <w:rsid w:val="009C0272"/>
    <w:rsid w:val="009C1042"/>
    <w:rsid w:val="009C610F"/>
    <w:rsid w:val="009C7C76"/>
    <w:rsid w:val="009E075F"/>
    <w:rsid w:val="009F154D"/>
    <w:rsid w:val="00A1599E"/>
    <w:rsid w:val="00A30DBD"/>
    <w:rsid w:val="00A33D14"/>
    <w:rsid w:val="00A4395C"/>
    <w:rsid w:val="00A4733D"/>
    <w:rsid w:val="00A74E2D"/>
    <w:rsid w:val="00A752FC"/>
    <w:rsid w:val="00A775E9"/>
    <w:rsid w:val="00A77748"/>
    <w:rsid w:val="00A863F5"/>
    <w:rsid w:val="00A927E4"/>
    <w:rsid w:val="00AA0F3A"/>
    <w:rsid w:val="00AB0A33"/>
    <w:rsid w:val="00AB1155"/>
    <w:rsid w:val="00AB132A"/>
    <w:rsid w:val="00AE39C0"/>
    <w:rsid w:val="00AE4A53"/>
    <w:rsid w:val="00AE782F"/>
    <w:rsid w:val="00B03194"/>
    <w:rsid w:val="00B123CA"/>
    <w:rsid w:val="00B30C5E"/>
    <w:rsid w:val="00B31D5B"/>
    <w:rsid w:val="00B3723D"/>
    <w:rsid w:val="00B401DC"/>
    <w:rsid w:val="00B418F4"/>
    <w:rsid w:val="00B52DAD"/>
    <w:rsid w:val="00B54F8A"/>
    <w:rsid w:val="00B5652B"/>
    <w:rsid w:val="00B82552"/>
    <w:rsid w:val="00B93E55"/>
    <w:rsid w:val="00BA238E"/>
    <w:rsid w:val="00BA26EB"/>
    <w:rsid w:val="00BA3488"/>
    <w:rsid w:val="00BC2C42"/>
    <w:rsid w:val="00BC6C05"/>
    <w:rsid w:val="00BD1EB7"/>
    <w:rsid w:val="00BD1EED"/>
    <w:rsid w:val="00BD2BE3"/>
    <w:rsid w:val="00BE3E67"/>
    <w:rsid w:val="00BE5974"/>
    <w:rsid w:val="00BF0F67"/>
    <w:rsid w:val="00C0057A"/>
    <w:rsid w:val="00C02C79"/>
    <w:rsid w:val="00C04E45"/>
    <w:rsid w:val="00C22B42"/>
    <w:rsid w:val="00C27B9E"/>
    <w:rsid w:val="00C3606D"/>
    <w:rsid w:val="00C371EB"/>
    <w:rsid w:val="00C4054B"/>
    <w:rsid w:val="00C6388A"/>
    <w:rsid w:val="00C7643D"/>
    <w:rsid w:val="00C84DBD"/>
    <w:rsid w:val="00C92212"/>
    <w:rsid w:val="00CB0053"/>
    <w:rsid w:val="00CB0709"/>
    <w:rsid w:val="00CB0E99"/>
    <w:rsid w:val="00CB6416"/>
    <w:rsid w:val="00CC083F"/>
    <w:rsid w:val="00D058A1"/>
    <w:rsid w:val="00D14817"/>
    <w:rsid w:val="00D22879"/>
    <w:rsid w:val="00D35317"/>
    <w:rsid w:val="00D36503"/>
    <w:rsid w:val="00D42FF3"/>
    <w:rsid w:val="00D52116"/>
    <w:rsid w:val="00D610CC"/>
    <w:rsid w:val="00D63F73"/>
    <w:rsid w:val="00D73797"/>
    <w:rsid w:val="00D7448E"/>
    <w:rsid w:val="00D83987"/>
    <w:rsid w:val="00D876C8"/>
    <w:rsid w:val="00D94555"/>
    <w:rsid w:val="00D97B8B"/>
    <w:rsid w:val="00DA1D78"/>
    <w:rsid w:val="00DA4CC7"/>
    <w:rsid w:val="00DC012A"/>
    <w:rsid w:val="00DC0193"/>
    <w:rsid w:val="00DD4751"/>
    <w:rsid w:val="00DE5AB5"/>
    <w:rsid w:val="00DF609C"/>
    <w:rsid w:val="00DF74C4"/>
    <w:rsid w:val="00E00220"/>
    <w:rsid w:val="00E04E05"/>
    <w:rsid w:val="00E273D4"/>
    <w:rsid w:val="00E33724"/>
    <w:rsid w:val="00E43D52"/>
    <w:rsid w:val="00E65B6C"/>
    <w:rsid w:val="00E753B2"/>
    <w:rsid w:val="00EA1729"/>
    <w:rsid w:val="00ED34D2"/>
    <w:rsid w:val="00EE67CC"/>
    <w:rsid w:val="00EF2372"/>
    <w:rsid w:val="00F05A05"/>
    <w:rsid w:val="00F17459"/>
    <w:rsid w:val="00F25574"/>
    <w:rsid w:val="00F32B42"/>
    <w:rsid w:val="00F437E8"/>
    <w:rsid w:val="00F52337"/>
    <w:rsid w:val="00F5454F"/>
    <w:rsid w:val="00F565AE"/>
    <w:rsid w:val="00F7375F"/>
    <w:rsid w:val="00F92ADD"/>
    <w:rsid w:val="00FA1778"/>
    <w:rsid w:val="00FA43DE"/>
    <w:rsid w:val="00FB0FEE"/>
    <w:rsid w:val="00FC322C"/>
    <w:rsid w:val="00FC71F1"/>
    <w:rsid w:val="00FC781C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fc3"/>
    </o:shapedefaults>
    <o:shapelayout v:ext="edit">
      <o:idmap v:ext="edit" data="2"/>
    </o:shapelayout>
  </w:shapeDefaults>
  <w:decimalSymbol w:val=","/>
  <w:listSeparator w:val=";"/>
  <w14:docId w14:val="44857BDA"/>
  <w15:docId w15:val="{F3FFFCF6-E881-4F6F-9DF2-D3A98C32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F32B42"/>
    <w:pPr>
      <w:widowControl w:val="0"/>
      <w:autoSpaceDE w:val="0"/>
      <w:autoSpaceDN w:val="0"/>
      <w:spacing w:line="240" w:lineRule="auto"/>
    </w:pPr>
    <w:rPr>
      <w:rFonts w:eastAsia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F32B42"/>
    <w:rPr>
      <w:rFonts w:ascii="Arial" w:eastAsia="Arial" w:hAnsi="Arial" w:cs="Arial"/>
      <w:lang w:eastAsia="en-US"/>
    </w:rPr>
  </w:style>
  <w:style w:type="character" w:styleId="Fett">
    <w:name w:val="Strong"/>
    <w:basedOn w:val="Absatz-Standardschriftart"/>
    <w:uiPriority w:val="22"/>
    <w:qFormat/>
    <w:rsid w:val="006D207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19B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62DD9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937E2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achem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eike.malinowski@sick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de\AppData\Local\Microsoft\Windows\INetCache\Content.Outlook\BDPAR5YU\Sick_Pressemeldung_Vorlage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6867-8BF2-41BC-ACCC-AD9CC6CF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Sick_Pressemeldung_Vorlage_2019.dotx</Template>
  <TotalTime>0</TotalTime>
  <Pages>3</Pages>
  <Words>916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heyde</dc:creator>
  <cp:lastModifiedBy>Heike Malinowski</cp:lastModifiedBy>
  <cp:revision>2</cp:revision>
  <cp:lastPrinted>2024-04-15T08:56:00Z</cp:lastPrinted>
  <dcterms:created xsi:type="dcterms:W3CDTF">2024-04-29T13:22:00Z</dcterms:created>
  <dcterms:modified xsi:type="dcterms:W3CDTF">2024-04-29T13:22:00Z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-633790754</vt:i4>
  </property>
  <property fmtid="{D5CDD505-2E9C-101B-9397-08002B2CF9AE}" pid="3" name="_NewReviewCycle">
    <vt:lpwstr/>
  </property>
  <property fmtid="{D5CDD505-2E9C-101B-9397-08002B2CF9AE}" pid="4" name="_EmailSubject">
    <vt:lpwstr>Update: Pressemeldung ACHEMA</vt:lpwstr>
  </property>
  <property fmtid="{D5CDD505-2E9C-101B-9397-08002B2CF9AE}" pid="5" name="_AuthorEmail">
    <vt:lpwstr>heike.malinowski@sick.de</vt:lpwstr>
  </property>
  <property fmtid="{D5CDD505-2E9C-101B-9397-08002B2CF9AE}" pid="6" name="_AuthorEmailDisplayName">
    <vt:lpwstr>Heike Malinowski</vt:lpwstr>
  </property>
  <property fmtid="{D5CDD505-2E9C-101B-9397-08002B2CF9AE}" pid="7" name="_PreviousAdHocReviewCycleID">
    <vt:i4>1134088545</vt:i4>
  </property>
</Properties>
</file>