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EA45C4" w:rsidRDefault="0055406F" w:rsidP="00E273D4">
      <w:pPr>
        <w:pStyle w:val="berschrift1"/>
        <w:rPr>
          <w:rFonts w:cs="Arial"/>
        </w:rPr>
      </w:pPr>
      <w:r>
        <w:rPr>
          <w:rFonts w:cs="Arial"/>
        </w:rPr>
        <w:t xml:space="preserve">100 Orte der Industrie 4.0 in Baden-Württemberg: SICK gewinnt </w:t>
      </w:r>
      <w:r w:rsidR="004E6CD9">
        <w:rPr>
          <w:rFonts w:cs="Arial"/>
        </w:rPr>
        <w:t>mit zwei Lösungen</w:t>
      </w:r>
      <w:r>
        <w:rPr>
          <w:rFonts w:cs="Arial"/>
        </w:rPr>
        <w:t xml:space="preserve">. </w:t>
      </w:r>
    </w:p>
    <w:p w:rsidR="00D36503" w:rsidRPr="00EA45C4" w:rsidRDefault="00D36503" w:rsidP="00D73797">
      <w:pPr>
        <w:rPr>
          <w:rFonts w:cs="Arial"/>
        </w:rPr>
      </w:pPr>
    </w:p>
    <w:p w:rsidR="005F1EDF" w:rsidRPr="00EA45C4" w:rsidRDefault="000E2D3C" w:rsidP="00E03746">
      <w:pPr>
        <w:pStyle w:val="Lead"/>
        <w:tabs>
          <w:tab w:val="left" w:pos="7305"/>
        </w:tabs>
        <w:rPr>
          <w:rFonts w:cs="Arial"/>
        </w:rPr>
      </w:pPr>
      <w:r w:rsidRPr="00EA45C4">
        <w:rPr>
          <w:rFonts w:cs="Arial"/>
        </w:rPr>
        <w:t xml:space="preserve">Waldkirch, </w:t>
      </w:r>
      <w:r w:rsidR="008E4231">
        <w:rPr>
          <w:rFonts w:cs="Arial"/>
        </w:rPr>
        <w:t>3</w:t>
      </w:r>
      <w:r w:rsidR="0055406F">
        <w:rPr>
          <w:rFonts w:cs="Arial"/>
        </w:rPr>
        <w:t>. Dezember</w:t>
      </w:r>
      <w:r w:rsidR="00AE128E" w:rsidRPr="00EA45C4">
        <w:rPr>
          <w:rFonts w:cs="Arial"/>
        </w:rPr>
        <w:t xml:space="preserve"> 2019</w:t>
      </w:r>
      <w:r w:rsidR="00BA26EB" w:rsidRPr="00EA45C4">
        <w:rPr>
          <w:rFonts w:cs="Arial"/>
        </w:rPr>
        <w:t xml:space="preserve"> –</w:t>
      </w:r>
      <w:r w:rsidR="00876B36">
        <w:rPr>
          <w:rFonts w:cs="Arial"/>
        </w:rPr>
        <w:t xml:space="preserve"> </w:t>
      </w:r>
      <w:r w:rsidR="008E4231">
        <w:rPr>
          <w:rFonts w:cs="Arial"/>
        </w:rPr>
        <w:t xml:space="preserve">Im Rahmen des Wettbewerbs „100 Orte der Industrie 4.0 in Baden-Württemberg“ </w:t>
      </w:r>
      <w:r w:rsidR="00BD7F0D">
        <w:rPr>
          <w:rFonts w:cs="Arial"/>
        </w:rPr>
        <w:t xml:space="preserve">des Netzwerks </w:t>
      </w:r>
      <w:r w:rsidR="00BD7F0D" w:rsidRPr="00BD7F0D">
        <w:rPr>
          <w:rFonts w:cs="Arial"/>
        </w:rPr>
        <w:t>Allianz Industrie 4.0</w:t>
      </w:r>
      <w:r w:rsidR="00BD7F0D">
        <w:rPr>
          <w:rFonts w:cs="Arial"/>
        </w:rPr>
        <w:t xml:space="preserve"> </w:t>
      </w:r>
      <w:r w:rsidR="008E4231">
        <w:rPr>
          <w:rFonts w:cs="Arial"/>
        </w:rPr>
        <w:t>wurden s</w:t>
      </w:r>
      <w:r w:rsidR="00BD7F0D">
        <w:rPr>
          <w:rFonts w:cs="Arial"/>
        </w:rPr>
        <w:t>owohl das</w:t>
      </w:r>
      <w:r w:rsidR="00D41B61">
        <w:rPr>
          <w:rFonts w:cs="Arial"/>
        </w:rPr>
        <w:t xml:space="preserve"> </w:t>
      </w:r>
      <w:r w:rsidR="00BD6452">
        <w:rPr>
          <w:rFonts w:cs="Arial"/>
        </w:rPr>
        <w:t>„</w:t>
      </w:r>
      <w:r w:rsidR="00D41B61">
        <w:rPr>
          <w:rFonts w:cs="Arial"/>
        </w:rPr>
        <w:t xml:space="preserve">Body </w:t>
      </w:r>
      <w:proofErr w:type="spellStart"/>
      <w:r w:rsidR="00D41B61">
        <w:rPr>
          <w:rFonts w:cs="Arial"/>
        </w:rPr>
        <w:t>Positioning</w:t>
      </w:r>
      <w:proofErr w:type="spellEnd"/>
      <w:r w:rsidR="00F34920">
        <w:rPr>
          <w:rFonts w:cs="Arial"/>
        </w:rPr>
        <w:t xml:space="preserve"> System BPS5400</w:t>
      </w:r>
      <w:r w:rsidR="00BD6452">
        <w:rPr>
          <w:rFonts w:cs="Arial"/>
        </w:rPr>
        <w:t>“</w:t>
      </w:r>
      <w:r w:rsidR="00F34920">
        <w:rPr>
          <w:rFonts w:cs="Arial"/>
        </w:rPr>
        <w:t xml:space="preserve"> als auch die </w:t>
      </w:r>
      <w:r w:rsidR="00BD6452">
        <w:rPr>
          <w:rFonts w:cs="Arial"/>
        </w:rPr>
        <w:t xml:space="preserve">auf </w:t>
      </w:r>
      <w:proofErr w:type="spellStart"/>
      <w:r w:rsidR="00BD6452">
        <w:rPr>
          <w:rFonts w:cs="Arial"/>
        </w:rPr>
        <w:t>Deep</w:t>
      </w:r>
      <w:proofErr w:type="spellEnd"/>
      <w:r w:rsidR="00BD6452">
        <w:rPr>
          <w:rFonts w:cs="Arial"/>
        </w:rPr>
        <w:t xml:space="preserve"> Learning Algorithmen basierende </w:t>
      </w:r>
      <w:r w:rsidR="00F34920">
        <w:rPr>
          <w:rFonts w:cs="Arial"/>
        </w:rPr>
        <w:t xml:space="preserve">Lösung </w:t>
      </w:r>
      <w:r w:rsidR="00BD6452">
        <w:rPr>
          <w:rFonts w:cs="Arial"/>
        </w:rPr>
        <w:t>„</w:t>
      </w:r>
      <w:r w:rsidR="00BD6452" w:rsidRPr="00BD6452">
        <w:rPr>
          <w:rFonts w:cs="Arial"/>
        </w:rPr>
        <w:t xml:space="preserve">Single Item </w:t>
      </w:r>
      <w:proofErr w:type="spellStart"/>
      <w:r w:rsidR="00BD6452" w:rsidRPr="00BD6452">
        <w:rPr>
          <w:rFonts w:cs="Arial"/>
        </w:rPr>
        <w:t>Verification</w:t>
      </w:r>
      <w:proofErr w:type="spellEnd"/>
      <w:r w:rsidR="00BD6452">
        <w:rPr>
          <w:rFonts w:cs="Arial"/>
        </w:rPr>
        <w:t>“</w:t>
      </w:r>
      <w:r w:rsidR="005F1820">
        <w:rPr>
          <w:rFonts w:cs="Arial"/>
        </w:rPr>
        <w:t xml:space="preserve"> </w:t>
      </w:r>
      <w:r w:rsidR="00BD6452">
        <w:rPr>
          <w:rFonts w:cs="Arial"/>
        </w:rPr>
        <w:t xml:space="preserve">von </w:t>
      </w:r>
      <w:r w:rsidR="005F1820">
        <w:rPr>
          <w:rFonts w:cs="Arial"/>
        </w:rPr>
        <w:t>SICK</w:t>
      </w:r>
      <w:r w:rsidR="00D41B61">
        <w:rPr>
          <w:rFonts w:cs="Arial"/>
        </w:rPr>
        <w:t xml:space="preserve"> </w:t>
      </w:r>
      <w:r w:rsidR="008E4231">
        <w:rPr>
          <w:rFonts w:cs="Arial"/>
        </w:rPr>
        <w:t>als Industrie 4.0 Lösung ausgezeichnet.</w:t>
      </w:r>
      <w:r w:rsidR="00BD7F0D">
        <w:rPr>
          <w:rFonts w:cs="Arial"/>
        </w:rPr>
        <w:t xml:space="preserve"> </w:t>
      </w:r>
      <w:r w:rsidR="00930CE1">
        <w:rPr>
          <w:rFonts w:cs="Arial"/>
        </w:rPr>
        <w:t xml:space="preserve">Übergeben wurde der </w:t>
      </w:r>
      <w:r w:rsidR="00BD7F0D">
        <w:rPr>
          <w:rFonts w:cs="Arial"/>
        </w:rPr>
        <w:t>Preis</w:t>
      </w:r>
      <w:r w:rsidR="004A45F1">
        <w:rPr>
          <w:rFonts w:cs="Arial"/>
        </w:rPr>
        <w:t xml:space="preserve"> von </w:t>
      </w:r>
      <w:r w:rsidR="004A45F1">
        <w:rPr>
          <w:rFonts w:cs="Arial"/>
          <w:sz w:val="21"/>
          <w:szCs w:val="21"/>
          <w:lang w:eastAsia="de-DE"/>
        </w:rPr>
        <w:t>der</w:t>
      </w:r>
      <w:r w:rsidR="004A45F1" w:rsidRPr="00356BBC">
        <w:rPr>
          <w:rFonts w:cs="Arial"/>
          <w:sz w:val="21"/>
          <w:szCs w:val="21"/>
          <w:lang w:eastAsia="de-DE"/>
        </w:rPr>
        <w:t xml:space="preserve"> Staatssekretärin im Ministerium für Wirtschaft, Arbeit und Wohnungsbau des Landes Baden-Württemberg</w:t>
      </w:r>
      <w:r w:rsidR="004A45F1">
        <w:rPr>
          <w:rFonts w:cs="Arial"/>
          <w:sz w:val="21"/>
          <w:szCs w:val="21"/>
          <w:lang w:eastAsia="de-DE"/>
        </w:rPr>
        <w:t xml:space="preserve">, </w:t>
      </w:r>
      <w:r w:rsidR="004A45F1" w:rsidRPr="00356BBC">
        <w:rPr>
          <w:rFonts w:cs="Arial"/>
          <w:sz w:val="21"/>
          <w:szCs w:val="21"/>
          <w:lang w:eastAsia="de-DE"/>
        </w:rPr>
        <w:t>Katrin Schütz</w:t>
      </w:r>
      <w:r w:rsidR="004A45F1">
        <w:rPr>
          <w:rFonts w:cs="Arial"/>
          <w:sz w:val="21"/>
          <w:szCs w:val="21"/>
          <w:lang w:eastAsia="de-DE"/>
        </w:rPr>
        <w:t>, im neue</w:t>
      </w:r>
      <w:r w:rsidR="00930CE1">
        <w:rPr>
          <w:rFonts w:cs="Arial"/>
          <w:sz w:val="21"/>
          <w:szCs w:val="21"/>
          <w:lang w:eastAsia="de-DE"/>
        </w:rPr>
        <w:t>n Schloss in Stuttgart</w:t>
      </w:r>
      <w:r w:rsidR="004A45F1">
        <w:rPr>
          <w:rFonts w:cs="Arial"/>
          <w:sz w:val="21"/>
          <w:szCs w:val="21"/>
          <w:lang w:eastAsia="de-DE"/>
        </w:rPr>
        <w:t xml:space="preserve">. </w:t>
      </w:r>
    </w:p>
    <w:p w:rsidR="009925B4" w:rsidRDefault="00B634F8" w:rsidP="00F0209A">
      <w:pPr>
        <w:pStyle w:val="Lead"/>
        <w:tabs>
          <w:tab w:val="left" w:pos="7305"/>
        </w:tabs>
        <w:rPr>
          <w:rFonts w:cs="Arial"/>
          <w:b w:val="0"/>
        </w:rPr>
      </w:pPr>
      <w:r>
        <w:rPr>
          <w:rFonts w:cs="Arial"/>
          <w:b w:val="0"/>
        </w:rPr>
        <w:t>Z</w:t>
      </w:r>
      <w:r w:rsidR="00CA4317">
        <w:rPr>
          <w:rFonts w:cs="Arial"/>
          <w:b w:val="0"/>
        </w:rPr>
        <w:t>um Wettbewerb „100 Orte der Industrie 4.0</w:t>
      </w:r>
      <w:r>
        <w:rPr>
          <w:rFonts w:cs="Arial"/>
          <w:b w:val="0"/>
        </w:rPr>
        <w:t xml:space="preserve"> in Baden-Württemberg</w:t>
      </w:r>
      <w:r w:rsidR="00CA4317">
        <w:rPr>
          <w:rFonts w:cs="Arial"/>
          <w:b w:val="0"/>
        </w:rPr>
        <w:t xml:space="preserve">“ </w:t>
      </w:r>
      <w:r>
        <w:rPr>
          <w:rFonts w:cs="Arial"/>
          <w:b w:val="0"/>
        </w:rPr>
        <w:t xml:space="preserve">hatte der Sensorhersteller SICK </w:t>
      </w:r>
      <w:r w:rsidR="00715832">
        <w:rPr>
          <w:rFonts w:cs="Arial"/>
          <w:b w:val="0"/>
        </w:rPr>
        <w:t>zwei Lösungen eingereicht – so</w:t>
      </w:r>
      <w:r w:rsidR="00360A4A">
        <w:rPr>
          <w:rFonts w:cs="Arial"/>
          <w:b w:val="0"/>
        </w:rPr>
        <w:t xml:space="preserve">wohl das Body </w:t>
      </w:r>
      <w:proofErr w:type="spellStart"/>
      <w:r w:rsidR="00360A4A">
        <w:rPr>
          <w:rFonts w:cs="Arial"/>
          <w:b w:val="0"/>
        </w:rPr>
        <w:t>Positioning</w:t>
      </w:r>
      <w:proofErr w:type="spellEnd"/>
      <w:r w:rsidR="00360A4A">
        <w:rPr>
          <w:rFonts w:cs="Arial"/>
          <w:b w:val="0"/>
        </w:rPr>
        <w:t xml:space="preserve"> System BPS5400</w:t>
      </w:r>
      <w:r w:rsidR="001B32F4">
        <w:rPr>
          <w:rFonts w:cs="Arial"/>
          <w:b w:val="0"/>
        </w:rPr>
        <w:t xml:space="preserve"> (BPS)</w:t>
      </w:r>
      <w:r w:rsidR="00360A4A">
        <w:rPr>
          <w:rFonts w:cs="Arial"/>
          <w:b w:val="0"/>
        </w:rPr>
        <w:t xml:space="preserve"> für die Automobilfertigung als auch die auf </w:t>
      </w:r>
      <w:proofErr w:type="spellStart"/>
      <w:r w:rsidR="00360A4A">
        <w:rPr>
          <w:rFonts w:cs="Arial"/>
          <w:b w:val="0"/>
        </w:rPr>
        <w:t>Deep</w:t>
      </w:r>
      <w:proofErr w:type="spellEnd"/>
      <w:r w:rsidR="00360A4A">
        <w:rPr>
          <w:rFonts w:cs="Arial"/>
          <w:b w:val="0"/>
        </w:rPr>
        <w:t xml:space="preserve"> Learning Algorithmen basierende Lösung „Single Item </w:t>
      </w:r>
      <w:proofErr w:type="spellStart"/>
      <w:r w:rsidR="00360A4A">
        <w:rPr>
          <w:rFonts w:cs="Arial"/>
          <w:b w:val="0"/>
        </w:rPr>
        <w:t>Verification</w:t>
      </w:r>
      <w:proofErr w:type="spellEnd"/>
      <w:r w:rsidR="00360A4A">
        <w:rPr>
          <w:rFonts w:cs="Arial"/>
          <w:b w:val="0"/>
        </w:rPr>
        <w:t xml:space="preserve">“ für den Einsatz im Paketversand </w:t>
      </w:r>
      <w:r w:rsidR="000A6B10">
        <w:rPr>
          <w:rFonts w:cs="Arial"/>
          <w:b w:val="0"/>
        </w:rPr>
        <w:t xml:space="preserve">haben gewonnen. </w:t>
      </w:r>
      <w:r w:rsidR="00917851">
        <w:rPr>
          <w:rFonts w:cs="Arial"/>
          <w:b w:val="0"/>
        </w:rPr>
        <w:t>„Industrie 4.</w:t>
      </w:r>
      <w:r w:rsidR="003A40C0">
        <w:rPr>
          <w:rFonts w:cs="Arial"/>
          <w:b w:val="0"/>
        </w:rPr>
        <w:t xml:space="preserve">0 ist einfach, denn wir arbeiten mit vorhandenen </w:t>
      </w:r>
      <w:r w:rsidR="00917851">
        <w:rPr>
          <w:rFonts w:cs="Arial"/>
          <w:b w:val="0"/>
        </w:rPr>
        <w:t>Daten</w:t>
      </w:r>
      <w:r w:rsidR="00715832">
        <w:rPr>
          <w:rFonts w:cs="Arial"/>
          <w:b w:val="0"/>
        </w:rPr>
        <w:t xml:space="preserve">, die </w:t>
      </w:r>
      <w:r w:rsidR="009925B4">
        <w:rPr>
          <w:rFonts w:cs="Arial"/>
          <w:b w:val="0"/>
        </w:rPr>
        <w:t>uns</w:t>
      </w:r>
      <w:r w:rsidR="00715832">
        <w:rPr>
          <w:rFonts w:cs="Arial"/>
          <w:b w:val="0"/>
        </w:rPr>
        <w:t xml:space="preserve"> Sensoren </w:t>
      </w:r>
      <w:r w:rsidR="009925B4">
        <w:rPr>
          <w:rFonts w:cs="Arial"/>
          <w:b w:val="0"/>
        </w:rPr>
        <w:t>liefern</w:t>
      </w:r>
      <w:r w:rsidR="003A40C0">
        <w:rPr>
          <w:rFonts w:cs="Arial"/>
          <w:b w:val="0"/>
        </w:rPr>
        <w:t>. Damit</w:t>
      </w:r>
      <w:r w:rsidR="00917851">
        <w:rPr>
          <w:rFonts w:cs="Arial"/>
          <w:b w:val="0"/>
        </w:rPr>
        <w:t xml:space="preserve"> lassen sich Herausforderungen lösen, die zuvor unlösbar schienen“, erklärt </w:t>
      </w:r>
      <w:r w:rsidR="000A6B10">
        <w:rPr>
          <w:rFonts w:cs="Arial"/>
          <w:b w:val="0"/>
        </w:rPr>
        <w:t xml:space="preserve">Bernhard Müller, </w:t>
      </w:r>
      <w:r w:rsidR="000A6B10" w:rsidRPr="000A6B10">
        <w:rPr>
          <w:rFonts w:cs="Arial"/>
          <w:b w:val="0"/>
        </w:rPr>
        <w:t xml:space="preserve">Senior </w:t>
      </w:r>
      <w:proofErr w:type="spellStart"/>
      <w:r w:rsidR="000A6B10" w:rsidRPr="000A6B10">
        <w:rPr>
          <w:rFonts w:cs="Arial"/>
          <w:b w:val="0"/>
        </w:rPr>
        <w:t>Vice</w:t>
      </w:r>
      <w:proofErr w:type="spellEnd"/>
      <w:r w:rsidR="000A6B10" w:rsidRPr="000A6B10">
        <w:rPr>
          <w:rFonts w:cs="Arial"/>
          <w:b w:val="0"/>
        </w:rPr>
        <w:t xml:space="preserve"> </w:t>
      </w:r>
      <w:proofErr w:type="spellStart"/>
      <w:r w:rsidR="000A6B10" w:rsidRPr="000A6B10">
        <w:rPr>
          <w:rFonts w:cs="Arial"/>
          <w:b w:val="0"/>
        </w:rPr>
        <w:t>President</w:t>
      </w:r>
      <w:proofErr w:type="spellEnd"/>
      <w:r w:rsidR="000A6B10" w:rsidRPr="000A6B10">
        <w:rPr>
          <w:rFonts w:cs="Arial"/>
          <w:b w:val="0"/>
        </w:rPr>
        <w:t xml:space="preserve"> </w:t>
      </w:r>
      <w:proofErr w:type="spellStart"/>
      <w:r w:rsidR="000A6B10" w:rsidRPr="000A6B10">
        <w:rPr>
          <w:rFonts w:cs="Arial"/>
          <w:b w:val="0"/>
        </w:rPr>
        <w:t>Industry</w:t>
      </w:r>
      <w:proofErr w:type="spellEnd"/>
      <w:r w:rsidR="000A6B10" w:rsidRPr="000A6B10">
        <w:rPr>
          <w:rFonts w:cs="Arial"/>
          <w:b w:val="0"/>
        </w:rPr>
        <w:t xml:space="preserve"> 4.0</w:t>
      </w:r>
      <w:r w:rsidR="000A6B10">
        <w:rPr>
          <w:rFonts w:cs="Arial"/>
          <w:b w:val="0"/>
        </w:rPr>
        <w:t xml:space="preserve"> bei der SICK AG. „</w:t>
      </w:r>
      <w:r w:rsidR="003A40C0">
        <w:rPr>
          <w:rFonts w:cs="Arial"/>
          <w:b w:val="0"/>
        </w:rPr>
        <w:t>Unsere</w:t>
      </w:r>
      <w:r w:rsidR="00917851">
        <w:rPr>
          <w:rFonts w:cs="Arial"/>
          <w:b w:val="0"/>
        </w:rPr>
        <w:t xml:space="preserve"> beiden Gewinner-Lösungen sind nur beispielhaft für das, was heute schon </w:t>
      </w:r>
      <w:r w:rsidR="003A40C0">
        <w:rPr>
          <w:rFonts w:cs="Arial"/>
          <w:b w:val="0"/>
        </w:rPr>
        <w:t xml:space="preserve">im Bereich Industrie 4.0 </w:t>
      </w:r>
      <w:r w:rsidR="00917851">
        <w:rPr>
          <w:rFonts w:cs="Arial"/>
          <w:b w:val="0"/>
        </w:rPr>
        <w:t>möglich ist</w:t>
      </w:r>
      <w:r w:rsidR="002712D2">
        <w:rPr>
          <w:rFonts w:cs="Arial"/>
          <w:b w:val="0"/>
        </w:rPr>
        <w:t xml:space="preserve">“, ergänzt Müller. </w:t>
      </w:r>
    </w:p>
    <w:p w:rsidR="004833CE" w:rsidRDefault="009925B4" w:rsidP="00F0209A">
      <w:pPr>
        <w:pStyle w:val="Lead"/>
        <w:tabs>
          <w:tab w:val="left" w:pos="7305"/>
        </w:tabs>
        <w:rPr>
          <w:rFonts w:cs="Arial"/>
        </w:rPr>
      </w:pPr>
      <w:r w:rsidRPr="009925B4">
        <w:rPr>
          <w:rFonts w:cs="Arial"/>
        </w:rPr>
        <w:t xml:space="preserve">Sensor Intelligenz </w:t>
      </w:r>
      <w:r w:rsidR="007A68FC">
        <w:rPr>
          <w:rFonts w:cs="Arial"/>
        </w:rPr>
        <w:t>im</w:t>
      </w:r>
      <w:r w:rsidR="004833CE">
        <w:rPr>
          <w:rFonts w:cs="Arial"/>
        </w:rPr>
        <w:t xml:space="preserve"> </w:t>
      </w:r>
      <w:r w:rsidR="004833CE" w:rsidRPr="00BB3B37">
        <w:rPr>
          <w:rFonts w:cs="Arial"/>
        </w:rPr>
        <w:t xml:space="preserve">Body </w:t>
      </w:r>
      <w:proofErr w:type="spellStart"/>
      <w:r w:rsidR="004833CE" w:rsidRPr="00BB3B37">
        <w:rPr>
          <w:rFonts w:cs="Arial"/>
        </w:rPr>
        <w:t>Positioning</w:t>
      </w:r>
      <w:proofErr w:type="spellEnd"/>
      <w:r w:rsidR="004833CE" w:rsidRPr="00BB3B37">
        <w:rPr>
          <w:rFonts w:cs="Arial"/>
        </w:rPr>
        <w:t xml:space="preserve"> System BPS5400</w:t>
      </w:r>
    </w:p>
    <w:p w:rsidR="001B32F4" w:rsidRDefault="00C07923" w:rsidP="00F0209A">
      <w:pPr>
        <w:pStyle w:val="Lead"/>
        <w:tabs>
          <w:tab w:val="left" w:pos="7305"/>
        </w:tabs>
        <w:rPr>
          <w:rFonts w:cs="Arial"/>
          <w:b w:val="0"/>
        </w:rPr>
      </w:pPr>
      <w:r w:rsidRPr="00C07923">
        <w:rPr>
          <w:rFonts w:cs="Arial"/>
          <w:b w:val="0"/>
        </w:rPr>
        <w:t>SICK ist mit über 40.000 Produkten einer der größten Sensorhersteller weltweit. Der Fokus liegt bereits seit 2014 darauf, Intelligenz und Sensoren zu „Sensorintelligenz.“ zu verknüpfen. Das Ziel: Daten generieren</w:t>
      </w:r>
      <w:r w:rsidR="00082DDF">
        <w:rPr>
          <w:rFonts w:cs="Arial"/>
          <w:b w:val="0"/>
        </w:rPr>
        <w:t xml:space="preserve"> und</w:t>
      </w:r>
      <w:r w:rsidR="004833CE">
        <w:rPr>
          <w:rFonts w:cs="Arial"/>
          <w:b w:val="0"/>
        </w:rPr>
        <w:t xml:space="preserve"> </w:t>
      </w:r>
      <w:r w:rsidRPr="00C07923">
        <w:rPr>
          <w:rFonts w:cs="Arial"/>
          <w:b w:val="0"/>
        </w:rPr>
        <w:t>nutzbar machen</w:t>
      </w:r>
      <w:r w:rsidR="00082DDF">
        <w:rPr>
          <w:rFonts w:cs="Arial"/>
          <w:b w:val="0"/>
        </w:rPr>
        <w:t xml:space="preserve">. </w:t>
      </w:r>
      <w:r w:rsidR="001B32F4">
        <w:rPr>
          <w:rFonts w:cs="Arial"/>
          <w:b w:val="0"/>
        </w:rPr>
        <w:t xml:space="preserve">Das war auch der Ansatz, mit dem das BPS entwickelt wurde. </w:t>
      </w:r>
    </w:p>
    <w:p w:rsidR="00CA4317" w:rsidRDefault="00D10D1D" w:rsidP="00F0209A">
      <w:pPr>
        <w:pStyle w:val="Lead"/>
        <w:tabs>
          <w:tab w:val="left" w:pos="7305"/>
        </w:tabs>
        <w:rPr>
          <w:rFonts w:cs="Arial"/>
          <w:b w:val="0"/>
        </w:rPr>
      </w:pPr>
      <w:r>
        <w:rPr>
          <w:rFonts w:cs="Arial"/>
          <w:b w:val="0"/>
        </w:rPr>
        <w:t>K</w:t>
      </w:r>
      <w:r w:rsidRPr="00FF53C7">
        <w:rPr>
          <w:rFonts w:cs="Arial"/>
          <w:b w:val="0"/>
        </w:rPr>
        <w:t>onventionell</w:t>
      </w:r>
      <w:r>
        <w:rPr>
          <w:rFonts w:cs="Arial"/>
          <w:b w:val="0"/>
        </w:rPr>
        <w:t xml:space="preserve"> wird</w:t>
      </w:r>
      <w:r w:rsidRPr="00FF53C7">
        <w:rPr>
          <w:rFonts w:cs="Arial"/>
          <w:b w:val="0"/>
        </w:rPr>
        <w:t xml:space="preserve"> im Automobilbau die Karosserie mit Hilfe von aufwändigen mechanischen Positionier- und Spannlös</w:t>
      </w:r>
      <w:r>
        <w:rPr>
          <w:rFonts w:cs="Arial"/>
          <w:b w:val="0"/>
        </w:rPr>
        <w:t>ungen in den Fertigungszellen zentriert</w:t>
      </w:r>
      <w:r w:rsidRPr="00FF53C7">
        <w:rPr>
          <w:rFonts w:cs="Arial"/>
          <w:b w:val="0"/>
        </w:rPr>
        <w:t xml:space="preserve">. Die Fahrzeugkarosserien werden hierfür in jeder Zelle auf Aufnahmedorne bzw. –stifte abgesenkt und verspannt. </w:t>
      </w:r>
      <w:r>
        <w:rPr>
          <w:rFonts w:cs="Arial"/>
          <w:b w:val="0"/>
        </w:rPr>
        <w:t xml:space="preserve">Mit dem </w:t>
      </w:r>
      <w:r w:rsidR="00CA4317" w:rsidRPr="00CA4317">
        <w:rPr>
          <w:rFonts w:cs="Arial"/>
          <w:b w:val="0"/>
        </w:rPr>
        <w:t>kontaktlose</w:t>
      </w:r>
      <w:r>
        <w:rPr>
          <w:rFonts w:cs="Arial"/>
          <w:b w:val="0"/>
        </w:rPr>
        <w:t>n</w:t>
      </w:r>
      <w:r w:rsidR="00EE6683">
        <w:rPr>
          <w:rFonts w:cs="Arial"/>
          <w:b w:val="0"/>
        </w:rPr>
        <w:t xml:space="preserve"> </w:t>
      </w:r>
      <w:r w:rsidR="00CA4317" w:rsidRPr="00CA4317">
        <w:rPr>
          <w:rFonts w:cs="Arial"/>
          <w:b w:val="0"/>
        </w:rPr>
        <w:t>BPS</w:t>
      </w:r>
      <w:r>
        <w:rPr>
          <w:rFonts w:cs="Arial"/>
          <w:b w:val="0"/>
        </w:rPr>
        <w:t>,</w:t>
      </w:r>
      <w:r w:rsidR="00FF53C7">
        <w:rPr>
          <w:rFonts w:cs="Arial"/>
          <w:b w:val="0"/>
        </w:rPr>
        <w:t xml:space="preserve"> </w:t>
      </w:r>
      <w:r>
        <w:rPr>
          <w:rFonts w:cs="Arial"/>
          <w:b w:val="0"/>
        </w:rPr>
        <w:t>bestehend</w:t>
      </w:r>
      <w:r w:rsidR="00CA4317" w:rsidRPr="00CA4317">
        <w:rPr>
          <w:rFonts w:cs="Arial"/>
          <w:b w:val="0"/>
        </w:rPr>
        <w:t xml:space="preserve"> aus vier Sensoreinheiten, </w:t>
      </w:r>
      <w:r>
        <w:rPr>
          <w:rFonts w:cs="Arial"/>
          <w:b w:val="0"/>
        </w:rPr>
        <w:t>wir</w:t>
      </w:r>
      <w:r w:rsidR="00BB3B37">
        <w:rPr>
          <w:rFonts w:cs="Arial"/>
          <w:b w:val="0"/>
        </w:rPr>
        <w:t>d</w:t>
      </w:r>
      <w:r>
        <w:rPr>
          <w:rFonts w:cs="Arial"/>
          <w:b w:val="0"/>
        </w:rPr>
        <w:t xml:space="preserve"> </w:t>
      </w:r>
      <w:r w:rsidR="00CA4317" w:rsidRPr="00CA4317">
        <w:rPr>
          <w:rFonts w:cs="Arial"/>
          <w:b w:val="0"/>
        </w:rPr>
        <w:t xml:space="preserve">die Position von Fahrzeugkarosserien in der Automobilproduktion hochpräzise </w:t>
      </w:r>
      <w:r>
        <w:rPr>
          <w:rFonts w:cs="Arial"/>
          <w:b w:val="0"/>
        </w:rPr>
        <w:t>ermittelt</w:t>
      </w:r>
      <w:r w:rsidR="00CA4317" w:rsidRPr="00CA4317">
        <w:rPr>
          <w:rFonts w:cs="Arial"/>
          <w:b w:val="0"/>
        </w:rPr>
        <w:t xml:space="preserve">. Dies ermöglicht </w:t>
      </w:r>
      <w:r w:rsidR="00BB3B37">
        <w:rPr>
          <w:rFonts w:cs="Arial"/>
          <w:b w:val="0"/>
        </w:rPr>
        <w:t xml:space="preserve">eine </w:t>
      </w:r>
      <w:r w:rsidR="00CA4317" w:rsidRPr="00CA4317">
        <w:rPr>
          <w:rFonts w:cs="Arial"/>
          <w:b w:val="0"/>
        </w:rPr>
        <w:t>hochflexible, adaptive Roboterführung verschiedener Applikationen</w:t>
      </w:r>
      <w:r w:rsidR="00BB3B37">
        <w:rPr>
          <w:rFonts w:cs="Arial"/>
          <w:b w:val="0"/>
        </w:rPr>
        <w:t xml:space="preserve"> und </w:t>
      </w:r>
      <w:r w:rsidR="00BB3B37" w:rsidRPr="00FF53C7">
        <w:rPr>
          <w:rFonts w:cs="Arial"/>
          <w:b w:val="0"/>
        </w:rPr>
        <w:t>eliminiert gleichzeitig die Mechanik als größten limitierenden Faktor in der Automobilproduktion</w:t>
      </w:r>
      <w:r w:rsidR="00BB3B37">
        <w:rPr>
          <w:rFonts w:cs="Arial"/>
          <w:b w:val="0"/>
        </w:rPr>
        <w:t>.</w:t>
      </w:r>
      <w:r w:rsidR="00CA4317" w:rsidRPr="00CA4317">
        <w:rPr>
          <w:rFonts w:cs="Arial"/>
          <w:b w:val="0"/>
        </w:rPr>
        <w:t xml:space="preserve"> Insbesondere für die Multiplattform- und Multimodellstrategie der Automobilhersteller im Zuge der Elektrifizierung von Fahrzeugen eröffnet das System neue Möglichkeiten. Mit erweiterten Funktionen haben Anwender die Möglichkeit den Produktionsprozess transparent zu erfassen und zu dokumentieren. Außerdem werden Analysen von Big Data für die Ableitung von Trends zur Prozessregelung, Einbindung von </w:t>
      </w:r>
      <w:proofErr w:type="gramStart"/>
      <w:r w:rsidR="00CA4317" w:rsidRPr="00CA4317">
        <w:rPr>
          <w:rFonts w:cs="Arial"/>
          <w:b w:val="0"/>
        </w:rPr>
        <w:t>Cloud Computing</w:t>
      </w:r>
      <w:proofErr w:type="gramEnd"/>
      <w:r w:rsidR="00CA4317" w:rsidRPr="00CA4317">
        <w:rPr>
          <w:rFonts w:cs="Arial"/>
          <w:b w:val="0"/>
        </w:rPr>
        <w:t xml:space="preserve"> und Remote Access ermöglicht. Die Analysen helfen, die Qualität der Fahrzeugproduktion zu verbessern und die Produktivität zu erhöhen.</w:t>
      </w:r>
    </w:p>
    <w:p w:rsidR="002F2E35" w:rsidRPr="00EE6683" w:rsidRDefault="00EE6683" w:rsidP="005F1EDF">
      <w:pPr>
        <w:spacing w:line="360" w:lineRule="auto"/>
        <w:ind w:right="992"/>
        <w:rPr>
          <w:rFonts w:cs="Arial"/>
          <w:b/>
        </w:rPr>
      </w:pPr>
      <w:proofErr w:type="spellStart"/>
      <w:r w:rsidRPr="00EE6683">
        <w:rPr>
          <w:rFonts w:cs="Arial"/>
          <w:b/>
        </w:rPr>
        <w:t>Deep</w:t>
      </w:r>
      <w:proofErr w:type="spellEnd"/>
      <w:r w:rsidRPr="00EE6683">
        <w:rPr>
          <w:rFonts w:cs="Arial"/>
          <w:b/>
        </w:rPr>
        <w:t xml:space="preserve"> Learning in der Vereinzelung von P</w:t>
      </w:r>
      <w:r>
        <w:rPr>
          <w:rFonts w:cs="Arial"/>
          <w:b/>
        </w:rPr>
        <w:t>aketen</w:t>
      </w:r>
    </w:p>
    <w:p w:rsidR="002F2E35" w:rsidRPr="002F2E35" w:rsidRDefault="002F2E35" w:rsidP="00AE1E7B">
      <w:pPr>
        <w:spacing w:line="240" w:lineRule="auto"/>
        <w:ind w:right="992"/>
        <w:rPr>
          <w:rFonts w:cs="Arial"/>
        </w:rPr>
      </w:pPr>
      <w:r w:rsidRPr="002F2E35">
        <w:rPr>
          <w:rFonts w:cs="Arial"/>
        </w:rPr>
        <w:t xml:space="preserve">Die Veränderung der Warenströme insbesondere durch den Online-Handel führen zu steigenden Pakettransporten vom Hersteller bis zu den Endkunden. Die logistische Kette und die Vielzahl der Warensendungen sind eine wachsende Herausforderung, bei der insbesondere Versandfehler vermieden werden sollen. Im aktuellen technischen Stand ist </w:t>
      </w:r>
      <w:r w:rsidRPr="002F2E35">
        <w:rPr>
          <w:rFonts w:cs="Arial"/>
        </w:rPr>
        <w:lastRenderedPageBreak/>
        <w:t xml:space="preserve">die automatische Vereinzelung, insbesondere in Verbindung mit automatischer Entladung nicht vollkommen und muss teils manuell geprüft werden. </w:t>
      </w:r>
      <w:r w:rsidR="00AA1069">
        <w:rPr>
          <w:rFonts w:ascii="Microsoft Sans Serif" w:eastAsiaTheme="majorEastAsia" w:hAnsi="Microsoft Sans Serif" w:cs="Microsoft Sans Serif"/>
          <w:bCs/>
        </w:rPr>
        <w:t>Mit der K.I.-Lösung</w:t>
      </w:r>
      <w:r w:rsidR="00AA1069" w:rsidRPr="00160642">
        <w:rPr>
          <w:rFonts w:ascii="Microsoft Sans Serif" w:eastAsiaTheme="majorEastAsia" w:hAnsi="Microsoft Sans Serif" w:cs="Microsoft Sans Serif"/>
          <w:bCs/>
        </w:rPr>
        <w:t xml:space="preserve"> „Single Item </w:t>
      </w:r>
      <w:proofErr w:type="spellStart"/>
      <w:r w:rsidR="00AA1069" w:rsidRPr="00160642">
        <w:rPr>
          <w:rFonts w:ascii="Microsoft Sans Serif" w:eastAsiaTheme="majorEastAsia" w:hAnsi="Microsoft Sans Serif" w:cs="Microsoft Sans Serif"/>
          <w:bCs/>
        </w:rPr>
        <w:t>Verification</w:t>
      </w:r>
      <w:proofErr w:type="spellEnd"/>
      <w:r w:rsidR="00AA1069" w:rsidRPr="00160642">
        <w:rPr>
          <w:rFonts w:ascii="Microsoft Sans Serif" w:eastAsiaTheme="majorEastAsia" w:hAnsi="Microsoft Sans Serif" w:cs="Microsoft Sans Serif"/>
          <w:bCs/>
        </w:rPr>
        <w:t>“</w:t>
      </w:r>
      <w:r w:rsidR="00EE6683">
        <w:rPr>
          <w:rFonts w:ascii="Microsoft Sans Serif" w:eastAsiaTheme="majorEastAsia" w:hAnsi="Microsoft Sans Serif" w:cs="Microsoft Sans Serif"/>
          <w:bCs/>
        </w:rPr>
        <w:t xml:space="preserve"> – </w:t>
      </w:r>
      <w:r w:rsidR="00AA1069">
        <w:rPr>
          <w:rFonts w:ascii="Microsoft Sans Serif" w:eastAsiaTheme="majorEastAsia" w:hAnsi="Microsoft Sans Serif" w:cs="Microsoft Sans Serif"/>
          <w:bCs/>
        </w:rPr>
        <w:t xml:space="preserve">basierend auf </w:t>
      </w:r>
      <w:r w:rsidR="00AA1069" w:rsidRPr="00160642">
        <w:rPr>
          <w:rFonts w:ascii="Microsoft Sans Serif" w:eastAsiaTheme="majorEastAsia" w:hAnsi="Microsoft Sans Serif" w:cs="Microsoft Sans Serif"/>
          <w:bCs/>
        </w:rPr>
        <w:t>eine</w:t>
      </w:r>
      <w:r w:rsidR="00AA1069">
        <w:rPr>
          <w:rFonts w:ascii="Microsoft Sans Serif" w:eastAsiaTheme="majorEastAsia" w:hAnsi="Microsoft Sans Serif" w:cs="Microsoft Sans Serif"/>
          <w:bCs/>
        </w:rPr>
        <w:t>m</w:t>
      </w:r>
      <w:r w:rsidR="00AA1069" w:rsidRPr="00160642">
        <w:rPr>
          <w:rFonts w:ascii="Microsoft Sans Serif" w:eastAsiaTheme="majorEastAsia" w:hAnsi="Microsoft Sans Serif" w:cs="Microsoft Sans Serif"/>
          <w:bCs/>
        </w:rPr>
        <w:t xml:space="preserve"> trainierten</w:t>
      </w:r>
      <w:r w:rsidR="00AA1069">
        <w:rPr>
          <w:rFonts w:ascii="Microsoft Sans Serif" w:eastAsiaTheme="majorEastAsia" w:hAnsi="Microsoft Sans Serif" w:cs="Microsoft Sans Serif"/>
          <w:bCs/>
        </w:rPr>
        <w:t xml:space="preserve">, künstlichen, neuronalen Netz – </w:t>
      </w:r>
      <w:r w:rsidR="00AA1069" w:rsidRPr="00160642">
        <w:rPr>
          <w:rFonts w:ascii="Microsoft Sans Serif" w:eastAsiaTheme="majorEastAsia" w:hAnsi="Microsoft Sans Serif" w:cs="Microsoft Sans Serif"/>
          <w:bCs/>
        </w:rPr>
        <w:t>ist es möglich</w:t>
      </w:r>
      <w:r w:rsidR="00AA1069">
        <w:rPr>
          <w:rFonts w:ascii="Microsoft Sans Serif" w:eastAsiaTheme="majorEastAsia" w:hAnsi="Microsoft Sans Serif" w:cs="Microsoft Sans Serif"/>
          <w:bCs/>
        </w:rPr>
        <w:t>,</w:t>
      </w:r>
      <w:r w:rsidR="00AA1069" w:rsidRPr="00160642">
        <w:rPr>
          <w:rFonts w:ascii="Microsoft Sans Serif" w:eastAsiaTheme="majorEastAsia" w:hAnsi="Microsoft Sans Serif" w:cs="Microsoft Sans Serif"/>
          <w:bCs/>
        </w:rPr>
        <w:t xml:space="preserve"> die Qualität der Vereinzelung zu verifizieren</w:t>
      </w:r>
      <w:r w:rsidR="00AA1069">
        <w:rPr>
          <w:rFonts w:ascii="Microsoft Sans Serif" w:eastAsiaTheme="majorEastAsia" w:hAnsi="Microsoft Sans Serif" w:cs="Microsoft Sans Serif"/>
          <w:bCs/>
        </w:rPr>
        <w:t>. Erst dadurch</w:t>
      </w:r>
      <w:r w:rsidR="00AA1069" w:rsidRPr="002F2E35">
        <w:rPr>
          <w:rFonts w:cs="Arial"/>
        </w:rPr>
        <w:t xml:space="preserve"> </w:t>
      </w:r>
      <w:r w:rsidR="00930CE1">
        <w:rPr>
          <w:rFonts w:cs="Arial"/>
        </w:rPr>
        <w:t>ist die vollautomatische</w:t>
      </w:r>
      <w:r w:rsidRPr="002F2E35">
        <w:rPr>
          <w:rFonts w:cs="Arial"/>
        </w:rPr>
        <w:t xml:space="preserve"> Entladung </w:t>
      </w:r>
      <w:r w:rsidR="00930CE1">
        <w:rPr>
          <w:rFonts w:cs="Arial"/>
        </w:rPr>
        <w:t xml:space="preserve">realisierbar </w:t>
      </w:r>
      <w:r w:rsidRPr="002F2E35">
        <w:rPr>
          <w:rFonts w:cs="Arial"/>
        </w:rPr>
        <w:t>und damit ein Wegbereiter für die Weiterentwicklung des vollautomatischen Sortierprozesses.</w:t>
      </w:r>
    </w:p>
    <w:p w:rsidR="002F2E35" w:rsidRPr="002F2E35" w:rsidRDefault="002F2E35" w:rsidP="00AE1E7B">
      <w:pPr>
        <w:spacing w:line="240" w:lineRule="auto"/>
        <w:ind w:right="992"/>
        <w:rPr>
          <w:rFonts w:cs="Arial"/>
        </w:rPr>
      </w:pPr>
    </w:p>
    <w:p w:rsidR="004E6CD9" w:rsidRPr="00F235D8" w:rsidRDefault="004E6CD9" w:rsidP="00C06197">
      <w:pPr>
        <w:spacing w:after="240" w:line="240" w:lineRule="exact"/>
      </w:pPr>
    </w:p>
    <w:p w:rsidR="006D7B28" w:rsidRDefault="006D7B28" w:rsidP="00E03746">
      <w:pPr>
        <w:spacing w:after="240"/>
        <w:rPr>
          <w:rFonts w:cs="Arial"/>
          <w:szCs w:val="20"/>
        </w:rPr>
      </w:pPr>
      <w:r>
        <w:t>Bild:</w:t>
      </w:r>
      <w:r w:rsidR="000C4180">
        <w:t xml:space="preserve"> </w:t>
      </w:r>
      <w:r w:rsidR="00156B10">
        <w:t>BPS5400</w:t>
      </w:r>
      <w:r>
        <w:br/>
      </w:r>
      <w:r w:rsidR="00156B10" w:rsidRPr="00156B10">
        <w:rPr>
          <w:rFonts w:cs="Arial"/>
          <w:i/>
          <w:szCs w:val="20"/>
        </w:rPr>
        <w:t xml:space="preserve">Das </w:t>
      </w:r>
      <w:r w:rsidR="00156B10" w:rsidRPr="00156B10">
        <w:rPr>
          <w:i/>
        </w:rPr>
        <w:t xml:space="preserve">kameragestützte </w:t>
      </w:r>
      <w:r w:rsidR="00156B10" w:rsidRPr="00156B10">
        <w:rPr>
          <w:rFonts w:cs="Arial"/>
          <w:i/>
          <w:szCs w:val="20"/>
        </w:rPr>
        <w:t xml:space="preserve">Karossen-Lokalisierungssystem </w:t>
      </w:r>
      <w:r w:rsidR="00156B10" w:rsidRPr="00156B10">
        <w:rPr>
          <w:i/>
        </w:rPr>
        <w:t xml:space="preserve">BPS5400 </w:t>
      </w:r>
      <w:r w:rsidR="00156B10">
        <w:rPr>
          <w:i/>
        </w:rPr>
        <w:t>bietet</w:t>
      </w:r>
      <w:r w:rsidR="00156B10" w:rsidRPr="00156B10">
        <w:rPr>
          <w:i/>
        </w:rPr>
        <w:t xml:space="preserve"> mehr Flexibilität in der Fertigung, </w:t>
      </w:r>
      <w:r w:rsidR="00156B10">
        <w:rPr>
          <w:i/>
        </w:rPr>
        <w:t>verkürzt</w:t>
      </w:r>
      <w:r w:rsidR="00156B10" w:rsidRPr="00156B10">
        <w:rPr>
          <w:i/>
        </w:rPr>
        <w:t xml:space="preserve"> Zykluszeiten, minimiert Verschleiß </w:t>
      </w:r>
      <w:r w:rsidR="005F1EDF">
        <w:rPr>
          <w:i/>
        </w:rPr>
        <w:t>und senkt die Betriebs- und Energiekosten</w:t>
      </w:r>
      <w:r w:rsidR="00156B10" w:rsidRPr="00156B10">
        <w:rPr>
          <w:i/>
        </w:rPr>
        <w:t>.</w:t>
      </w:r>
    </w:p>
    <w:p w:rsidR="007475C8" w:rsidRPr="008805DB" w:rsidRDefault="00654952" w:rsidP="00E03746">
      <w:pPr>
        <w:spacing w:after="240"/>
        <w:rPr>
          <w:rFonts w:cs="Arial"/>
          <w:szCs w:val="20"/>
        </w:rPr>
      </w:pPr>
      <w:r>
        <w:rPr>
          <w:rFonts w:cs="Arial"/>
          <w:szCs w:val="20"/>
        </w:rPr>
        <w:t>Bild</w:t>
      </w:r>
      <w:r w:rsidR="00EA45C4">
        <w:rPr>
          <w:rFonts w:cs="Arial"/>
          <w:szCs w:val="20"/>
        </w:rPr>
        <w:t xml:space="preserve">: </w:t>
      </w:r>
      <w:r w:rsidR="00B52A33">
        <w:rPr>
          <w:rFonts w:cs="Arial"/>
          <w:szCs w:val="20"/>
        </w:rPr>
        <w:t xml:space="preserve">Single Item </w:t>
      </w:r>
      <w:proofErr w:type="spellStart"/>
      <w:r w:rsidR="00B52A33">
        <w:rPr>
          <w:rFonts w:cs="Arial"/>
          <w:szCs w:val="20"/>
        </w:rPr>
        <w:t>Verification</w:t>
      </w:r>
      <w:proofErr w:type="spellEnd"/>
      <w:r w:rsidR="00B52A33">
        <w:rPr>
          <w:rFonts w:cs="Arial"/>
          <w:szCs w:val="20"/>
        </w:rPr>
        <w:t xml:space="preserve"> </w:t>
      </w:r>
      <w:r w:rsidR="008805DB">
        <w:rPr>
          <w:rFonts w:cs="Arial"/>
          <w:szCs w:val="20"/>
        </w:rPr>
        <w:br/>
      </w:r>
      <w:r w:rsidR="008805DB" w:rsidRPr="008805DB">
        <w:rPr>
          <w:rFonts w:cs="Arial"/>
          <w:i/>
          <w:szCs w:val="20"/>
        </w:rPr>
        <w:t xml:space="preserve">Mit der K.I.-Lösung „Single Item </w:t>
      </w:r>
      <w:proofErr w:type="spellStart"/>
      <w:r w:rsidR="008805DB" w:rsidRPr="008805DB">
        <w:rPr>
          <w:rFonts w:cs="Arial"/>
          <w:i/>
          <w:szCs w:val="20"/>
        </w:rPr>
        <w:t>Verification</w:t>
      </w:r>
      <w:proofErr w:type="spellEnd"/>
      <w:r w:rsidR="008805DB" w:rsidRPr="008805DB">
        <w:rPr>
          <w:rFonts w:cs="Arial"/>
          <w:i/>
          <w:szCs w:val="20"/>
        </w:rPr>
        <w:t xml:space="preserve">“ ist es möglich, die Qualität der Vereinzelung zu verifizieren. </w:t>
      </w:r>
    </w:p>
    <w:p w:rsidR="008805DB" w:rsidRDefault="008805DB" w:rsidP="00E03746">
      <w:pPr>
        <w:spacing w:after="240"/>
        <w:rPr>
          <w:rFonts w:cs="Arial"/>
          <w:szCs w:val="20"/>
        </w:rPr>
      </w:pPr>
      <w:r>
        <w:rPr>
          <w:rFonts w:cs="Arial"/>
          <w:szCs w:val="20"/>
        </w:rPr>
        <w:t xml:space="preserve">Bild: </w:t>
      </w:r>
      <w:r w:rsidRPr="008805DB">
        <w:rPr>
          <w:rFonts w:cs="Arial"/>
          <w:szCs w:val="20"/>
        </w:rPr>
        <w:t>SICK_100_Orte_I4.0</w:t>
      </w:r>
      <w:r>
        <w:rPr>
          <w:rFonts w:cs="Arial"/>
          <w:szCs w:val="20"/>
        </w:rPr>
        <w:br/>
      </w:r>
      <w:r w:rsidR="00301737">
        <w:rPr>
          <w:rFonts w:cs="Arial"/>
          <w:szCs w:val="20"/>
        </w:rPr>
        <w:t xml:space="preserve">von rechts nach links: </w:t>
      </w:r>
      <w:r w:rsidRPr="008805DB">
        <w:rPr>
          <w:rFonts w:cs="Arial"/>
          <w:szCs w:val="20"/>
        </w:rPr>
        <w:t>Staatssekretärin im Ministerium für Wirtschaft, Arbeit und Wohnungsbau des Landes Baden-Württemberg, Katrin Schütz</w:t>
      </w:r>
      <w:r w:rsidR="00301737">
        <w:rPr>
          <w:rFonts w:cs="Arial"/>
          <w:szCs w:val="20"/>
        </w:rPr>
        <w:t>, übergibt</w:t>
      </w:r>
      <w:r w:rsidRPr="008805DB">
        <w:rPr>
          <w:rFonts w:cs="Arial"/>
          <w:szCs w:val="20"/>
        </w:rPr>
        <w:t xml:space="preserve"> </w:t>
      </w:r>
      <w:r w:rsidR="00B2548B">
        <w:rPr>
          <w:rFonts w:cs="Arial"/>
          <w:szCs w:val="20"/>
        </w:rPr>
        <w:t xml:space="preserve">Bernhard Müller, Senior </w:t>
      </w:r>
      <w:proofErr w:type="spellStart"/>
      <w:r w:rsidR="00B2548B">
        <w:rPr>
          <w:rFonts w:cs="Arial"/>
          <w:szCs w:val="20"/>
        </w:rPr>
        <w:t>Vice</w:t>
      </w:r>
      <w:proofErr w:type="spellEnd"/>
      <w:r w:rsidR="00B2548B">
        <w:rPr>
          <w:rFonts w:cs="Arial"/>
          <w:szCs w:val="20"/>
        </w:rPr>
        <w:t xml:space="preserve"> </w:t>
      </w:r>
      <w:proofErr w:type="spellStart"/>
      <w:r w:rsidR="00B2548B">
        <w:rPr>
          <w:rFonts w:cs="Arial"/>
          <w:szCs w:val="20"/>
        </w:rPr>
        <w:t>President</w:t>
      </w:r>
      <w:proofErr w:type="spellEnd"/>
      <w:r w:rsidR="00B2548B">
        <w:rPr>
          <w:rFonts w:cs="Arial"/>
          <w:szCs w:val="20"/>
        </w:rPr>
        <w:t xml:space="preserve"> für Industrie 4.0, und Melanie Jendro, Pressesprecherin für Industrie 4.0 und Innovation bei der SICK AG</w:t>
      </w:r>
      <w:r w:rsidR="00B2548B">
        <w:rPr>
          <w:rFonts w:cs="Arial"/>
          <w:szCs w:val="20"/>
        </w:rPr>
        <w:t>,</w:t>
      </w:r>
      <w:r>
        <w:rPr>
          <w:rFonts w:cs="Arial"/>
          <w:szCs w:val="20"/>
        </w:rPr>
        <w:t xml:space="preserve"> </w:t>
      </w:r>
      <w:r w:rsidR="00301737">
        <w:rPr>
          <w:rFonts w:cs="Arial"/>
          <w:szCs w:val="20"/>
        </w:rPr>
        <w:t>die Auszeichnung</w:t>
      </w:r>
      <w:r w:rsidR="00B2548B">
        <w:rPr>
          <w:rFonts w:cs="Arial"/>
          <w:szCs w:val="20"/>
        </w:rPr>
        <w:t>en</w:t>
      </w:r>
      <w:r w:rsidR="00301737">
        <w:rPr>
          <w:rFonts w:cs="Arial"/>
          <w:szCs w:val="20"/>
        </w:rPr>
        <w:t xml:space="preserve">. </w:t>
      </w:r>
    </w:p>
    <w:p w:rsidR="00EA45C4" w:rsidRDefault="00EA45C4" w:rsidP="00E03746">
      <w:pPr>
        <w:spacing w:after="240"/>
        <w:rPr>
          <w:rFonts w:cs="Arial"/>
          <w:szCs w:val="20"/>
        </w:rPr>
      </w:pPr>
      <w:bookmarkStart w:id="0" w:name="_GoBack"/>
      <w:bookmarkEnd w:id="0"/>
    </w:p>
    <w:p w:rsidR="00065BBE" w:rsidRPr="00EE2CA4" w:rsidRDefault="00065BBE" w:rsidP="00065BBE">
      <w:pPr>
        <w:spacing w:after="120"/>
        <w:rPr>
          <w:rFonts w:cs="Arial"/>
          <w:szCs w:val="20"/>
        </w:rPr>
      </w:pPr>
      <w:r w:rsidRPr="00EE2CA4">
        <w:rPr>
          <w:rFonts w:cs="Arial"/>
          <w:szCs w:val="20"/>
        </w:rPr>
        <w:t>Ansprechpartner</w:t>
      </w:r>
    </w:p>
    <w:p w:rsidR="00065BBE" w:rsidRPr="00EE2CA4" w:rsidRDefault="00065BBE" w:rsidP="00065BBE">
      <w:pPr>
        <w:spacing w:after="120"/>
        <w:rPr>
          <w:rFonts w:cs="Arial"/>
          <w:szCs w:val="20"/>
        </w:rPr>
      </w:pPr>
      <w:r w:rsidRPr="00EE2CA4">
        <w:rPr>
          <w:rFonts w:cs="Arial"/>
          <w:szCs w:val="20"/>
        </w:rPr>
        <w:t>Melanie Jendro │PR Manager │melanie.jendro@sick.de</w:t>
      </w:r>
    </w:p>
    <w:p w:rsidR="00065BBE" w:rsidRPr="00EE2CA4" w:rsidRDefault="00065BBE" w:rsidP="00065BBE">
      <w:pPr>
        <w:spacing w:after="120"/>
        <w:rPr>
          <w:rFonts w:cs="Arial"/>
          <w:szCs w:val="20"/>
        </w:rPr>
      </w:pPr>
      <w:r w:rsidRPr="00EE2CA4">
        <w:rPr>
          <w:rFonts w:cs="Arial"/>
          <w:szCs w:val="20"/>
        </w:rPr>
        <w:t>+49 7681 202-4183 │+49 151 741 035 31</w:t>
      </w:r>
    </w:p>
    <w:p w:rsidR="00EE6683" w:rsidRPr="00EE6683" w:rsidRDefault="00EE6683" w:rsidP="00EE6683">
      <w:pPr>
        <w:spacing w:line="360" w:lineRule="auto"/>
        <w:ind w:right="992"/>
        <w:rPr>
          <w:rFonts w:cs="Arial"/>
          <w:b/>
          <w:color w:val="4F81BD" w:themeColor="accent1"/>
        </w:rPr>
      </w:pPr>
    </w:p>
    <w:p w:rsidR="00EE6683" w:rsidRPr="00EE6683" w:rsidRDefault="00EE6683" w:rsidP="00EE6683">
      <w:pPr>
        <w:pStyle w:val="Boilerplate"/>
        <w:spacing w:before="240"/>
      </w:pPr>
      <w:r w:rsidRPr="00EE6683">
        <w:t>Über den Wettbewerb „100 Orte der Industrie 4.0 in Baden-Württemberg“</w:t>
      </w:r>
    </w:p>
    <w:p w:rsidR="00EE6683" w:rsidRPr="00EE6683" w:rsidRDefault="00EE6683" w:rsidP="00EE6683">
      <w:pPr>
        <w:pStyle w:val="Boilerplate"/>
        <w:spacing w:before="240"/>
      </w:pPr>
      <w:r w:rsidRPr="00EE6683">
        <w:t>In einem fortlaufenden Wettbewerb sucht die Allianz Industrie 4.0 Baden-Württemberg nach herausragenden Ideen aus Wirtschaft und Wissenschaft, die das Potenzial von Industrie 4.0 voll ausschöpfen. Die gesuchten Innovationen umfassen neue Produkte, Komponenten, Maschinen und Anlagen, Software- und Vernetzungslösungen, Produktions- und Organisationsprozesse sowie neue Leistungsangebote für Industrie und Privatkunden. Der Wettbewerb richtet sich an Unternehmen aus Baden-Württemberg, in erster Linie an kleine und mittlere Betriebe. Seit 2018 werden quartalsweise branchen- oder themenspezifische Akzente gesetzt, um herausragende Ideen auszuzeichnen.</w:t>
      </w:r>
    </w:p>
    <w:p w:rsidR="00EE6683" w:rsidRPr="00EE6683" w:rsidRDefault="00EE6683" w:rsidP="00EE6683">
      <w:pPr>
        <w:pStyle w:val="Boilerplate"/>
        <w:spacing w:before="240"/>
      </w:pPr>
      <w:r w:rsidRPr="00EE6683">
        <w:t>Über die Allianz Industrie 4.0 Baden-Württemberg</w:t>
      </w:r>
    </w:p>
    <w:p w:rsidR="00EE6683" w:rsidRPr="00EE6683" w:rsidRDefault="00EE6683" w:rsidP="00EE6683">
      <w:pPr>
        <w:pStyle w:val="Boilerplate"/>
        <w:spacing w:before="240"/>
      </w:pPr>
      <w:r w:rsidRPr="00EE6683">
        <w:t>Die Allianz Industrie 4.0 ist ein vom Wirtschaftsministerium Baden-Württemberg initiiertes und gefördertes Netzwerk, deren Koordinierungsstelle beim VDMA-Landesverband Baden-Württemberg angesiedelt ist. Oberstes Ziel ist es, die Kompetenzen aus Produktionstechnik sowie Informations- und Kommunikationstechnik zu bündeln und den industriellen Mittelstand in Richtung Industrie 4.0 unterstützend zu begleiten.</w:t>
      </w:r>
    </w:p>
    <w:p w:rsidR="00AE1E7B" w:rsidRDefault="00AE1E7B" w:rsidP="002C2613">
      <w:pPr>
        <w:pStyle w:val="Boilerplate"/>
        <w:spacing w:before="240"/>
      </w:pPr>
      <w:r>
        <w:t>Über SICK</w:t>
      </w:r>
    </w:p>
    <w:p w:rsidR="001024E6" w:rsidRDefault="001024E6" w:rsidP="002C2613">
      <w:pPr>
        <w:pStyle w:val="Boilerplate"/>
        <w:spacing w:before="240"/>
      </w:pPr>
      <w:r w:rsidRPr="001024E6">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knapp 1,6 Mrd. Euro.</w:t>
      </w:r>
    </w:p>
    <w:p w:rsidR="002C2613" w:rsidRDefault="002C2613" w:rsidP="002C2613">
      <w:pPr>
        <w:pStyle w:val="Boilerplate"/>
        <w:spacing w:before="240"/>
      </w:pPr>
      <w:r w:rsidRPr="00D36503">
        <w:t>Weitere Informationen zu SICK erhalten Sie im Internet unter http://www.sick.com</w:t>
      </w:r>
      <w:r w:rsidR="00AE128E">
        <w:t>.</w:t>
      </w:r>
    </w:p>
    <w:p w:rsidR="00AE128E" w:rsidRDefault="00AE128E" w:rsidP="00AE128E">
      <w:pPr>
        <w:rPr>
          <w:rFonts w:cs="Arial"/>
          <w:color w:val="007FC3"/>
          <w:szCs w:val="20"/>
        </w:rPr>
      </w:pPr>
    </w:p>
    <w:p w:rsidR="00AE128E" w:rsidRPr="00D36503" w:rsidRDefault="00AE128E" w:rsidP="002C2613">
      <w:pPr>
        <w:pStyle w:val="Boilerplate"/>
        <w:spacing w:before="240"/>
      </w:pPr>
    </w:p>
    <w:p w:rsidR="00D36503" w:rsidRPr="00D36503" w:rsidRDefault="00D36503" w:rsidP="002C2613">
      <w:pPr>
        <w:pStyle w:val="Boilerplate"/>
      </w:pPr>
    </w:p>
    <w:sectPr w:rsidR="00D36503" w:rsidRPr="00D36503" w:rsidSect="00401122">
      <w:headerReference w:type="default" r:id="rId8"/>
      <w:footerReference w:type="default" r:id="rId9"/>
      <w:headerReference w:type="first" r:id="rId10"/>
      <w:footerReference w:type="first" r:id="rId11"/>
      <w:pgSz w:w="11906" w:h="16838" w:code="9"/>
      <w:pgMar w:top="2552" w:right="1418" w:bottom="1418" w:left="1418" w:header="851"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E0193" w16cid:durableId="2076BA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15" w:rsidRDefault="00C21C15" w:rsidP="00CB0E99">
      <w:pPr>
        <w:spacing w:line="240" w:lineRule="auto"/>
      </w:pPr>
      <w:r>
        <w:separator/>
      </w:r>
    </w:p>
  </w:endnote>
  <w:endnote w:type="continuationSeparator" w:id="0">
    <w:p w:rsidR="00C21C15" w:rsidRDefault="00C21C1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D43D60" w:rsidRPr="00E273D4">
      <w:rPr>
        <w:sz w:val="14"/>
        <w:szCs w:val="14"/>
      </w:rPr>
      <w:fldChar w:fldCharType="begin"/>
    </w:r>
    <w:r w:rsidRPr="00E273D4">
      <w:rPr>
        <w:sz w:val="14"/>
        <w:szCs w:val="14"/>
      </w:rPr>
      <w:instrText xml:space="preserve"> PAGE   \* MERGEFORMAT </w:instrText>
    </w:r>
    <w:r w:rsidR="00D43D60" w:rsidRPr="00E273D4">
      <w:rPr>
        <w:sz w:val="14"/>
        <w:szCs w:val="14"/>
      </w:rPr>
      <w:fldChar w:fldCharType="separate"/>
    </w:r>
    <w:r w:rsidR="00B2548B">
      <w:rPr>
        <w:noProof/>
        <w:sz w:val="14"/>
        <w:szCs w:val="14"/>
      </w:rPr>
      <w:t>3</w:t>
    </w:r>
    <w:r w:rsidR="00D43D60" w:rsidRPr="00E273D4">
      <w:rPr>
        <w:sz w:val="14"/>
        <w:szCs w:val="14"/>
      </w:rPr>
      <w:fldChar w:fldCharType="end"/>
    </w:r>
    <w:r w:rsidRPr="00E273D4">
      <w:rPr>
        <w:sz w:val="14"/>
        <w:szCs w:val="14"/>
      </w:rPr>
      <w:t xml:space="preserve"> von </w:t>
    </w:r>
    <w:r w:rsidR="008A6C2C">
      <w:rPr>
        <w:noProof/>
        <w:sz w:val="14"/>
        <w:szCs w:val="14"/>
      </w:rPr>
      <w:fldChar w:fldCharType="begin"/>
    </w:r>
    <w:r w:rsidR="008A6C2C">
      <w:rPr>
        <w:noProof/>
        <w:sz w:val="14"/>
        <w:szCs w:val="14"/>
      </w:rPr>
      <w:instrText xml:space="preserve"> NUMPAGES   \* MERGEFORMAT </w:instrText>
    </w:r>
    <w:r w:rsidR="008A6C2C">
      <w:rPr>
        <w:noProof/>
        <w:sz w:val="14"/>
        <w:szCs w:val="14"/>
      </w:rPr>
      <w:fldChar w:fldCharType="separate"/>
    </w:r>
    <w:r w:rsidR="00B2548B">
      <w:rPr>
        <w:noProof/>
        <w:sz w:val="14"/>
        <w:szCs w:val="14"/>
      </w:rPr>
      <w:t>3</w:t>
    </w:r>
    <w:r w:rsidR="008A6C2C">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15" w:rsidRDefault="00C21C15" w:rsidP="00CB0E99">
      <w:pPr>
        <w:spacing w:line="240" w:lineRule="auto"/>
      </w:pPr>
      <w:r>
        <w:separator/>
      </w:r>
    </w:p>
  </w:footnote>
  <w:footnote w:type="continuationSeparator" w:id="0">
    <w:p w:rsidR="00C21C15" w:rsidRDefault="00C21C1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3AE5A3B" wp14:editId="12C858B6">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AFFF857" wp14:editId="38E6DA4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32B40"/>
    <w:rsid w:val="00047437"/>
    <w:rsid w:val="00065BBE"/>
    <w:rsid w:val="00082DDF"/>
    <w:rsid w:val="0008423C"/>
    <w:rsid w:val="00087D24"/>
    <w:rsid w:val="000A6B10"/>
    <w:rsid w:val="000A732C"/>
    <w:rsid w:val="000C4180"/>
    <w:rsid w:val="000E2D3C"/>
    <w:rsid w:val="000F5C66"/>
    <w:rsid w:val="001024E6"/>
    <w:rsid w:val="001310B9"/>
    <w:rsid w:val="001424EA"/>
    <w:rsid w:val="00144B8E"/>
    <w:rsid w:val="00155514"/>
    <w:rsid w:val="00156B10"/>
    <w:rsid w:val="0015775E"/>
    <w:rsid w:val="00161D1B"/>
    <w:rsid w:val="001715E1"/>
    <w:rsid w:val="0017428D"/>
    <w:rsid w:val="00177B9F"/>
    <w:rsid w:val="00190A9B"/>
    <w:rsid w:val="00191D73"/>
    <w:rsid w:val="001A5682"/>
    <w:rsid w:val="001B32F4"/>
    <w:rsid w:val="001B3A32"/>
    <w:rsid w:val="001C1DA1"/>
    <w:rsid w:val="001C6197"/>
    <w:rsid w:val="001C77A6"/>
    <w:rsid w:val="001D4CDD"/>
    <w:rsid w:val="001E47B4"/>
    <w:rsid w:val="001E51CD"/>
    <w:rsid w:val="001F3004"/>
    <w:rsid w:val="00215810"/>
    <w:rsid w:val="00216883"/>
    <w:rsid w:val="00227C3D"/>
    <w:rsid w:val="002303F2"/>
    <w:rsid w:val="00241027"/>
    <w:rsid w:val="00243368"/>
    <w:rsid w:val="00246DAA"/>
    <w:rsid w:val="0025113F"/>
    <w:rsid w:val="002610B2"/>
    <w:rsid w:val="002712D2"/>
    <w:rsid w:val="002736F4"/>
    <w:rsid w:val="00286D84"/>
    <w:rsid w:val="002A028E"/>
    <w:rsid w:val="002B10E3"/>
    <w:rsid w:val="002C16DF"/>
    <w:rsid w:val="002C2613"/>
    <w:rsid w:val="002F2E35"/>
    <w:rsid w:val="00300E2B"/>
    <w:rsid w:val="00301737"/>
    <w:rsid w:val="00311305"/>
    <w:rsid w:val="00337E2D"/>
    <w:rsid w:val="00360583"/>
    <w:rsid w:val="00360A4A"/>
    <w:rsid w:val="00365DDC"/>
    <w:rsid w:val="00377DF0"/>
    <w:rsid w:val="00390774"/>
    <w:rsid w:val="00390C85"/>
    <w:rsid w:val="00392F4D"/>
    <w:rsid w:val="003A40C0"/>
    <w:rsid w:val="003B7380"/>
    <w:rsid w:val="003E3B29"/>
    <w:rsid w:val="003E4E85"/>
    <w:rsid w:val="00401122"/>
    <w:rsid w:val="00403496"/>
    <w:rsid w:val="004833CE"/>
    <w:rsid w:val="004A45F1"/>
    <w:rsid w:val="004D1268"/>
    <w:rsid w:val="004D5858"/>
    <w:rsid w:val="004D70DF"/>
    <w:rsid w:val="004E6CD9"/>
    <w:rsid w:val="004F6612"/>
    <w:rsid w:val="005027F6"/>
    <w:rsid w:val="00514A5D"/>
    <w:rsid w:val="00547286"/>
    <w:rsid w:val="0055406F"/>
    <w:rsid w:val="005554B4"/>
    <w:rsid w:val="005774AB"/>
    <w:rsid w:val="005864EF"/>
    <w:rsid w:val="00592B57"/>
    <w:rsid w:val="005958B6"/>
    <w:rsid w:val="005E790D"/>
    <w:rsid w:val="005F0DE6"/>
    <w:rsid w:val="005F1820"/>
    <w:rsid w:val="005F1EDF"/>
    <w:rsid w:val="005F4798"/>
    <w:rsid w:val="00606BEA"/>
    <w:rsid w:val="00620BA5"/>
    <w:rsid w:val="0062549F"/>
    <w:rsid w:val="006374FF"/>
    <w:rsid w:val="00637F15"/>
    <w:rsid w:val="00654952"/>
    <w:rsid w:val="00673826"/>
    <w:rsid w:val="006A592A"/>
    <w:rsid w:val="006A725F"/>
    <w:rsid w:val="006B12A9"/>
    <w:rsid w:val="006C468A"/>
    <w:rsid w:val="006C5AFB"/>
    <w:rsid w:val="006D7B28"/>
    <w:rsid w:val="006D7DA2"/>
    <w:rsid w:val="006F09FE"/>
    <w:rsid w:val="006F6DE2"/>
    <w:rsid w:val="00715832"/>
    <w:rsid w:val="00721ACC"/>
    <w:rsid w:val="00725A66"/>
    <w:rsid w:val="00731011"/>
    <w:rsid w:val="00735B1C"/>
    <w:rsid w:val="00744175"/>
    <w:rsid w:val="007475C8"/>
    <w:rsid w:val="0075680B"/>
    <w:rsid w:val="0077446D"/>
    <w:rsid w:val="00777B54"/>
    <w:rsid w:val="0079794B"/>
    <w:rsid w:val="007A0763"/>
    <w:rsid w:val="007A68FC"/>
    <w:rsid w:val="007B152C"/>
    <w:rsid w:val="007C15EE"/>
    <w:rsid w:val="007D7404"/>
    <w:rsid w:val="007E6CE3"/>
    <w:rsid w:val="007F0429"/>
    <w:rsid w:val="00842E41"/>
    <w:rsid w:val="0085698F"/>
    <w:rsid w:val="00876B36"/>
    <w:rsid w:val="008805DB"/>
    <w:rsid w:val="008940AA"/>
    <w:rsid w:val="00896C4B"/>
    <w:rsid w:val="008A6C2C"/>
    <w:rsid w:val="008A74A7"/>
    <w:rsid w:val="008B6429"/>
    <w:rsid w:val="008C21FC"/>
    <w:rsid w:val="008D3FAB"/>
    <w:rsid w:val="008E4231"/>
    <w:rsid w:val="008F1783"/>
    <w:rsid w:val="00910D8D"/>
    <w:rsid w:val="00917851"/>
    <w:rsid w:val="00930CE1"/>
    <w:rsid w:val="00944731"/>
    <w:rsid w:val="009476D2"/>
    <w:rsid w:val="00981AE6"/>
    <w:rsid w:val="00982694"/>
    <w:rsid w:val="009925B4"/>
    <w:rsid w:val="009C1042"/>
    <w:rsid w:val="009C2B04"/>
    <w:rsid w:val="009C7C76"/>
    <w:rsid w:val="00A33D14"/>
    <w:rsid w:val="00A4395C"/>
    <w:rsid w:val="00A4733D"/>
    <w:rsid w:val="00A775E9"/>
    <w:rsid w:val="00A863F5"/>
    <w:rsid w:val="00AA1069"/>
    <w:rsid w:val="00AA2393"/>
    <w:rsid w:val="00AB0A33"/>
    <w:rsid w:val="00AB11F7"/>
    <w:rsid w:val="00AD14B9"/>
    <w:rsid w:val="00AD201A"/>
    <w:rsid w:val="00AE0916"/>
    <w:rsid w:val="00AE128E"/>
    <w:rsid w:val="00AE1E7B"/>
    <w:rsid w:val="00AE39C0"/>
    <w:rsid w:val="00AE4A53"/>
    <w:rsid w:val="00AE782F"/>
    <w:rsid w:val="00B03194"/>
    <w:rsid w:val="00B123CA"/>
    <w:rsid w:val="00B2548B"/>
    <w:rsid w:val="00B30C5E"/>
    <w:rsid w:val="00B31D5B"/>
    <w:rsid w:val="00B418F4"/>
    <w:rsid w:val="00B52A33"/>
    <w:rsid w:val="00B54F8A"/>
    <w:rsid w:val="00B634F8"/>
    <w:rsid w:val="00B80D40"/>
    <w:rsid w:val="00B90EED"/>
    <w:rsid w:val="00BA26EB"/>
    <w:rsid w:val="00BB3B37"/>
    <w:rsid w:val="00BC6C05"/>
    <w:rsid w:val="00BD1EED"/>
    <w:rsid w:val="00BD2BE3"/>
    <w:rsid w:val="00BD6452"/>
    <w:rsid w:val="00BD7F0D"/>
    <w:rsid w:val="00C02C79"/>
    <w:rsid w:val="00C04014"/>
    <w:rsid w:val="00C04E45"/>
    <w:rsid w:val="00C06197"/>
    <w:rsid w:val="00C07923"/>
    <w:rsid w:val="00C12885"/>
    <w:rsid w:val="00C15633"/>
    <w:rsid w:val="00C21C15"/>
    <w:rsid w:val="00C22B42"/>
    <w:rsid w:val="00C27B9E"/>
    <w:rsid w:val="00C35C20"/>
    <w:rsid w:val="00C3606D"/>
    <w:rsid w:val="00C7643D"/>
    <w:rsid w:val="00C84DBD"/>
    <w:rsid w:val="00C8714A"/>
    <w:rsid w:val="00C92212"/>
    <w:rsid w:val="00CA4317"/>
    <w:rsid w:val="00CB0709"/>
    <w:rsid w:val="00CB0E99"/>
    <w:rsid w:val="00CB6416"/>
    <w:rsid w:val="00CC083F"/>
    <w:rsid w:val="00CC4B35"/>
    <w:rsid w:val="00CC50AB"/>
    <w:rsid w:val="00CE6C3D"/>
    <w:rsid w:val="00CF3893"/>
    <w:rsid w:val="00D10D1D"/>
    <w:rsid w:val="00D11AAD"/>
    <w:rsid w:val="00D25879"/>
    <w:rsid w:val="00D321DD"/>
    <w:rsid w:val="00D36503"/>
    <w:rsid w:val="00D41B61"/>
    <w:rsid w:val="00D43D60"/>
    <w:rsid w:val="00D73797"/>
    <w:rsid w:val="00D7448E"/>
    <w:rsid w:val="00D74AC9"/>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621B4"/>
    <w:rsid w:val="00E753B2"/>
    <w:rsid w:val="00E8153C"/>
    <w:rsid w:val="00E91529"/>
    <w:rsid w:val="00EA45C4"/>
    <w:rsid w:val="00EB7843"/>
    <w:rsid w:val="00EC412D"/>
    <w:rsid w:val="00ED34D2"/>
    <w:rsid w:val="00EE6683"/>
    <w:rsid w:val="00EE67CC"/>
    <w:rsid w:val="00F0209A"/>
    <w:rsid w:val="00F05A05"/>
    <w:rsid w:val="00F17459"/>
    <w:rsid w:val="00F235D8"/>
    <w:rsid w:val="00F34920"/>
    <w:rsid w:val="00F52337"/>
    <w:rsid w:val="00F5454F"/>
    <w:rsid w:val="00F70238"/>
    <w:rsid w:val="00F73119"/>
    <w:rsid w:val="00F7375F"/>
    <w:rsid w:val="00F92ADD"/>
    <w:rsid w:val="00FA43DE"/>
    <w:rsid w:val="00FB0FEE"/>
    <w:rsid w:val="00FC781C"/>
    <w:rsid w:val="00FF5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67BE8535"/>
  <w15:docId w15:val="{E5B99BB0-9120-41ED-ACED-95EF190B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8542">
      <w:bodyDiv w:val="1"/>
      <w:marLeft w:val="0"/>
      <w:marRight w:val="0"/>
      <w:marTop w:val="0"/>
      <w:marBottom w:val="0"/>
      <w:divBdr>
        <w:top w:val="none" w:sz="0" w:space="0" w:color="auto"/>
        <w:left w:val="none" w:sz="0" w:space="0" w:color="auto"/>
        <w:bottom w:val="none" w:sz="0" w:space="0" w:color="auto"/>
        <w:right w:val="none" w:sz="0" w:space="0" w:color="auto"/>
      </w:divBdr>
    </w:div>
    <w:div w:id="919218748">
      <w:bodyDiv w:val="1"/>
      <w:marLeft w:val="0"/>
      <w:marRight w:val="0"/>
      <w:marTop w:val="0"/>
      <w:marBottom w:val="0"/>
      <w:divBdr>
        <w:top w:val="none" w:sz="0" w:space="0" w:color="auto"/>
        <w:left w:val="none" w:sz="0" w:space="0" w:color="auto"/>
        <w:bottom w:val="none" w:sz="0" w:space="0" w:color="auto"/>
        <w:right w:val="none" w:sz="0" w:space="0" w:color="auto"/>
      </w:divBdr>
    </w:div>
    <w:div w:id="1221865583">
      <w:bodyDiv w:val="1"/>
      <w:marLeft w:val="0"/>
      <w:marRight w:val="0"/>
      <w:marTop w:val="0"/>
      <w:marBottom w:val="0"/>
      <w:divBdr>
        <w:top w:val="none" w:sz="0" w:space="0" w:color="auto"/>
        <w:left w:val="none" w:sz="0" w:space="0" w:color="auto"/>
        <w:bottom w:val="none" w:sz="0" w:space="0" w:color="auto"/>
        <w:right w:val="none" w:sz="0" w:space="0" w:color="auto"/>
      </w:divBdr>
    </w:div>
    <w:div w:id="1358235372">
      <w:bodyDiv w:val="1"/>
      <w:marLeft w:val="0"/>
      <w:marRight w:val="0"/>
      <w:marTop w:val="0"/>
      <w:marBottom w:val="0"/>
      <w:divBdr>
        <w:top w:val="none" w:sz="0" w:space="0" w:color="auto"/>
        <w:left w:val="none" w:sz="0" w:space="0" w:color="auto"/>
        <w:bottom w:val="none" w:sz="0" w:space="0" w:color="auto"/>
        <w:right w:val="none" w:sz="0" w:space="0" w:color="auto"/>
      </w:divBdr>
    </w:div>
    <w:div w:id="16481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416D-3572-41E1-B069-78D17C89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858</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5</cp:revision>
  <cp:lastPrinted>2019-05-02T09:19:00Z</cp:lastPrinted>
  <dcterms:created xsi:type="dcterms:W3CDTF">2019-11-11T13:16:00Z</dcterms:created>
  <dcterms:modified xsi:type="dcterms:W3CDTF">2019-12-04T09:01:00Z</dcterms:modified>
</cp:coreProperties>
</file>